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800" w:lineRule="atLeast"/>
        <w:jc w:val="distribute"/>
        <w:rPr>
          <w:rFonts w:eastAsia="方正小标宋_GBK"/>
          <w:b/>
          <w:bCs/>
          <w:snapToGrid w:val="0"/>
          <w:color w:val="FF0000"/>
          <w:spacing w:val="-10"/>
          <w:w w:val="50"/>
          <w:sz w:val="28"/>
          <w:szCs w:val="28"/>
        </w:rPr>
      </w:pPr>
    </w:p>
    <w:p>
      <w:pPr>
        <w:autoSpaceDE w:val="0"/>
        <w:autoSpaceDN w:val="0"/>
        <w:snapToGrid w:val="0"/>
        <w:spacing w:line="800" w:lineRule="atLeast"/>
        <w:jc w:val="distribute"/>
        <w:rPr>
          <w:rFonts w:eastAsia="方正小标宋_GBK"/>
          <w:b/>
          <w:bCs/>
          <w:snapToGrid w:val="0"/>
          <w:color w:val="FF0000"/>
          <w:spacing w:val="-10"/>
          <w:w w:val="50"/>
          <w:sz w:val="116"/>
          <w:szCs w:val="116"/>
        </w:rPr>
      </w:pPr>
      <w:r>
        <w:rPr>
          <w:rFonts w:eastAsia="方正小标宋_GBK"/>
          <w:b/>
          <w:bCs/>
          <w:snapToGrid w:val="0"/>
          <w:color w:val="FF0000"/>
          <w:spacing w:val="-10"/>
          <w:w w:val="50"/>
          <w:sz w:val="116"/>
          <w:szCs w:val="116"/>
        </w:rPr>
        <w:t>南京市鼓楼区人民政府办公室文件</w:t>
      </w:r>
    </w:p>
    <w:p>
      <w:pPr>
        <w:autoSpaceDE w:val="0"/>
        <w:autoSpaceDN w:val="0"/>
        <w:snapToGrid w:val="0"/>
        <w:spacing w:line="800" w:lineRule="atLeast"/>
        <w:jc w:val="distribute"/>
        <w:rPr>
          <w:rFonts w:eastAsia="方正小标宋_GBK"/>
          <w:b/>
          <w:bCs/>
          <w:snapToGrid w:val="0"/>
          <w:color w:val="FF0000"/>
          <w:spacing w:val="-10"/>
          <w:w w:val="50"/>
          <w:sz w:val="32"/>
          <w:szCs w:val="32"/>
        </w:rPr>
      </w:pPr>
    </w:p>
    <w:p>
      <w:pPr>
        <w:autoSpaceDE w:val="0"/>
        <w:autoSpaceDN w:val="0"/>
        <w:snapToGrid w:val="0"/>
        <w:spacing w:line="800" w:lineRule="atLeast"/>
        <w:jc w:val="distribute"/>
        <w:rPr>
          <w:rFonts w:eastAsia="方正小标宋_GBK"/>
          <w:b/>
          <w:bCs/>
          <w:snapToGrid w:val="0"/>
          <w:color w:val="FF0000"/>
          <w:spacing w:val="-10"/>
          <w:w w:val="50"/>
          <w:sz w:val="32"/>
          <w:szCs w:val="32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鼓政办〔2020〕</w:t>
      </w:r>
      <w:r>
        <w:rPr>
          <w:rFonts w:hint="eastAsia" w:eastAsia="方正仿宋_GBK"/>
          <w:snapToGrid w:val="0"/>
          <w:sz w:val="32"/>
          <w:szCs w:val="32"/>
          <w:lang w:val="en-US" w:eastAsia="zh-CN"/>
        </w:rPr>
        <w:t>58</w:t>
      </w:r>
      <w:r>
        <w:rPr>
          <w:rFonts w:eastAsia="方正仿宋_GBK"/>
          <w:snapToGrid w:val="0"/>
          <w:sz w:val="32"/>
          <w:szCs w:val="32"/>
        </w:rPr>
        <w:t>号</w:t>
      </w:r>
    </w:p>
    <w:p>
      <w:pPr>
        <w:pBdr>
          <w:bottom w:val="single" w:color="FF0000" w:sz="12" w:space="0"/>
        </w:pBdr>
        <w:snapToGrid w:val="0"/>
        <w:spacing w:line="60" w:lineRule="atLeast"/>
        <w:jc w:val="center"/>
        <w:rPr>
          <w:rFonts w:ascii="方正小标宋简体" w:hAnsi="方正小标宋简体" w:eastAsia="方正小标宋简体"/>
          <w:color w:val="000000"/>
          <w:position w:val="10"/>
          <w:sz w:val="6"/>
          <w:szCs w:val="6"/>
        </w:rPr>
      </w:pPr>
    </w:p>
    <w:p>
      <w:pPr>
        <w:spacing w:line="600" w:lineRule="exact"/>
        <w:ind w:left="400" w:hanging="400"/>
        <w:jc w:val="center"/>
        <w:rPr>
          <w:rFonts w:hAnsi="方正小标宋_GBK" w:eastAsia="方正小标宋_GBK"/>
          <w:spacing w:val="-20"/>
          <w:sz w:val="44"/>
          <w:szCs w:val="44"/>
        </w:rPr>
      </w:pPr>
    </w:p>
    <w:p>
      <w:pPr>
        <w:spacing w:line="600" w:lineRule="exact"/>
        <w:ind w:left="400" w:hanging="400"/>
        <w:jc w:val="center"/>
        <w:rPr>
          <w:rFonts w:hAnsi="方正小标宋_GBK" w:eastAsia="方正小标宋_GBK"/>
          <w:spacing w:val="-20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区政府办公室关于</w:t>
      </w:r>
      <w:r>
        <w:rPr>
          <w:rFonts w:ascii="方正小标宋_GBK" w:hAnsi="方正小标宋_GBK" w:eastAsia="方正小标宋_GBK"/>
          <w:sz w:val="44"/>
          <w:szCs w:val="44"/>
        </w:rPr>
        <w:t>调整鼓楼区根治拖欠</w:t>
      </w:r>
    </w:p>
    <w:p>
      <w:pPr>
        <w:spacing w:line="560" w:lineRule="exact"/>
        <w:contextualSpacing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农民工工资工作领导小组成员的通知</w:t>
      </w:r>
    </w:p>
    <w:p>
      <w:pPr>
        <w:spacing w:line="560" w:lineRule="exact"/>
        <w:ind w:firstLine="2240" w:firstLineChars="700"/>
        <w:contextualSpacing/>
        <w:rPr>
          <w:rFonts w:ascii="方正小标宋_GBK" w:hAnsi="方正小标宋_GBK" w:eastAsia="方正小标宋_GBK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eastAsia="方正仿宋_GBK"/>
          <w:sz w:val="32"/>
          <w:szCs w:val="32"/>
        </w:rPr>
        <w:t>区政府各部门，各街道办事处，各直属单位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因人事变动和工作需要，经研究决定，对区根治拖欠农民工工资工作领导小组成员进行调整。调整后的人员名单如下：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组    长: 徐宝军  区政府副区长</w:t>
      </w:r>
    </w:p>
    <w:p>
      <w:pPr>
        <w:keepNext w:val="0"/>
        <w:keepLines w:val="0"/>
        <w:pageBreakBefore w:val="0"/>
        <w:widowControl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 xml:space="preserve">副 组 长: 陈爱华  </w:t>
      </w:r>
      <w:r>
        <w:rPr>
          <w:rFonts w:hint="eastAsia" w:ascii="方正仿宋_GBK" w:hAnsi="方正仿宋_GBK" w:eastAsia="方正仿宋_GBK"/>
          <w:sz w:val="32"/>
          <w:szCs w:val="32"/>
        </w:rPr>
        <w:t>区政府党组成员，政府办主任、外事办</w:t>
      </w:r>
    </w:p>
    <w:p>
      <w:pPr>
        <w:keepNext w:val="0"/>
        <w:keepLines w:val="0"/>
        <w:pageBreakBefore w:val="0"/>
        <w:widowControl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344" w:firstLineChars="1100"/>
        <w:jc w:val="left"/>
        <w:textAlignment w:val="auto"/>
        <w:rPr>
          <w:rFonts w:ascii="方正仿宋_GBK" w:hAnsi="方正仿宋_GBK" w:eastAsia="方正仿宋_GBK"/>
          <w:spacing w:val="-8"/>
          <w:sz w:val="32"/>
          <w:szCs w:val="32"/>
        </w:rPr>
      </w:pPr>
      <w:r>
        <w:rPr>
          <w:rFonts w:hint="eastAsia" w:ascii="方正仿宋_GBK" w:hAnsi="方正仿宋_GBK" w:eastAsia="方正仿宋_GBK"/>
          <w:spacing w:val="-8"/>
          <w:sz w:val="32"/>
          <w:szCs w:val="32"/>
        </w:rPr>
        <w:t>主任、研究室主任、机关事务管理局局长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38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 xml:space="preserve">        </w:t>
      </w:r>
      <w:r>
        <w:rPr>
          <w:rFonts w:ascii="方正仿宋_GBK" w:hAnsi="方正仿宋_GBK" w:eastAsia="方正仿宋_GBK"/>
          <w:sz w:val="32"/>
          <w:szCs w:val="32"/>
        </w:rPr>
        <w:t>桂  峰  区委宣传部副部长、网信办主任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张长青  区人社局局长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朱  军  区委政法委副书记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王  猛  区公安分局副局长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55" w:leftChars="988" w:hanging="1280" w:hangingChars="40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黄海建  区发改委</w:t>
      </w:r>
      <w:r>
        <w:rPr>
          <w:rFonts w:hint="eastAsia" w:ascii="方正仿宋_GBK" w:hAnsi="方正仿宋_GBK" w:eastAsia="方正仿宋_GBK"/>
          <w:sz w:val="32"/>
          <w:szCs w:val="32"/>
        </w:rPr>
        <w:t>党组成员、鼓楼高新区管委会经济运行处副处长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赵颖洁  区财政局副局长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丁  亮  区建设局副局长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石根林  区房产局副局长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何  强  区水务局副局长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梁  璟  区国资办副主任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刘春雷  区信访局副局长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成</w:t>
      </w:r>
      <w:r>
        <w:rPr>
          <w:rFonts w:hint="eastAsia" w:ascii="方正仿宋_GBK" w:hAnsi="方正仿宋_GBK" w:eastAsia="方正仿宋_GBK"/>
          <w:sz w:val="32"/>
          <w:szCs w:val="32"/>
        </w:rPr>
        <w:t xml:space="preserve">  </w:t>
      </w:r>
      <w:r>
        <w:rPr>
          <w:rFonts w:ascii="方正仿宋_GBK" w:hAnsi="方正仿宋_GBK" w:eastAsia="方正仿宋_GBK"/>
          <w:sz w:val="32"/>
          <w:szCs w:val="32"/>
        </w:rPr>
        <w:t>员:  邓向东  区法院</w:t>
      </w:r>
      <w:r>
        <w:rPr>
          <w:rFonts w:hint="eastAsia" w:ascii="方正仿宋_GBK" w:hAnsi="方正仿宋_GBK" w:eastAsia="方正仿宋_GBK"/>
          <w:sz w:val="32"/>
          <w:szCs w:val="32"/>
        </w:rPr>
        <w:t>（正处职）</w:t>
      </w:r>
      <w:r>
        <w:rPr>
          <w:rFonts w:ascii="方正仿宋_GBK" w:hAnsi="方正仿宋_GBK" w:eastAsia="方正仿宋_GBK"/>
          <w:sz w:val="32"/>
          <w:szCs w:val="32"/>
        </w:rPr>
        <w:t>党组副书记、副院长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曹莉莉  区检察院副检察长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周家春  区总工会副主席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刘  磊  区司法局副局长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樊学燕  区人社局副局长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吴  峻  区城管局副局长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杨  志  区商务局副局长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黄必成  区市场监管局副局长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李其明  区统计局副局长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55" w:leftChars="988" w:hanging="1280" w:hangingChars="400"/>
        <w:jc w:val="left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陈卓兵  区税务局</w:t>
      </w:r>
      <w:r>
        <w:rPr>
          <w:rFonts w:hint="eastAsia" w:ascii="方正仿宋_GBK" w:hAnsi="方正仿宋_GBK" w:eastAsia="方正仿宋_GBK"/>
          <w:sz w:val="32"/>
          <w:szCs w:val="32"/>
        </w:rPr>
        <w:t xml:space="preserve">党委委员、副局长、三级高级主办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周  兵  鼓楼高新区管委会副主任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73" w:leftChars="749" w:firstLine="480" w:firstLineChars="1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蔡  健  下关滨江商务区管委会规划建设处处长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刘新忠</w:t>
      </w:r>
      <w:r>
        <w:rPr>
          <w:rFonts w:ascii="方正仿宋_GBK" w:hAnsi="方正仿宋_GBK" w:eastAsia="方正仿宋_GBK"/>
          <w:sz w:val="32"/>
          <w:szCs w:val="32"/>
        </w:rPr>
        <w:t xml:space="preserve">  湖南路管委会</w:t>
      </w:r>
      <w:r>
        <w:rPr>
          <w:rFonts w:hint="eastAsia" w:ascii="方正仿宋_GBK" w:hAnsi="方正仿宋_GBK" w:eastAsia="方正仿宋_GBK"/>
          <w:sz w:val="32"/>
          <w:szCs w:val="32"/>
        </w:rPr>
        <w:t>四级调研员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张  阳  铁北管委会副主任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55" w:leftChars="988" w:hanging="1280" w:hangingChars="40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李亚舒  华侨路街道工委副书记</w:t>
      </w:r>
      <w:r>
        <w:rPr>
          <w:rFonts w:hint="eastAsia" w:ascii="方正仿宋_GBK" w:hAnsi="方正仿宋_GBK" w:eastAsia="方正仿宋_GBK"/>
          <w:sz w:val="32"/>
          <w:szCs w:val="32"/>
        </w:rPr>
        <w:t>、组织委员、政法委员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戴忠桥  宁海路街道办事处副主任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张立群  湖南路街道办事处副主任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季祥国  中央门街道办事处副主任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邵珊珊  挹江门街道办事处副主任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陶善满  江东街道办事处副主任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何玖莲  凤凰街道办事处副主任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费晓晴  热河南路街道办事处副主任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范宇容  下关街道办事处副主任</w:t>
      </w:r>
      <w:r>
        <w:rPr>
          <w:rFonts w:hint="eastAsia" w:ascii="方正仿宋_GBK" w:hAnsi="方正仿宋_GBK" w:eastAsia="方正仿宋_GBK"/>
          <w:sz w:val="32"/>
          <w:szCs w:val="32"/>
        </w:rPr>
        <w:t>、宣传委员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55" w:leftChars="988" w:hanging="1280" w:hangingChars="40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朱红兵  建宁路街道办事处副主任</w:t>
      </w:r>
      <w:r>
        <w:rPr>
          <w:rFonts w:hint="eastAsia" w:ascii="方正仿宋_GBK" w:hAnsi="方正仿宋_GBK" w:eastAsia="方正仿宋_GBK"/>
          <w:sz w:val="32"/>
          <w:szCs w:val="32"/>
        </w:rPr>
        <w:t>、综合行政检查执法大队长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吴  蓉  宝塔桥街道办事处副主任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贡亚琴  小市街道办事处副主任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80" w:firstLineChars="650"/>
        <w:jc w:val="left"/>
        <w:textAlignment w:val="auto"/>
        <w:rPr>
          <w:rFonts w:ascii="方正仿宋_GBK" w:hAnsi="宋体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谢文龙  幕府山街道办事处副主任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领导小组办公室设在区人力资源和社会保障局，承担领导小组日常工作。办公室主任由区人力资源和社会保障局副局长樊学燕兼任，办公室成员由领导小组成员单位相关科室负责同志担任。</w:t>
      </w:r>
    </w:p>
    <w:p>
      <w:pPr>
        <w:wordWrap w:val="0"/>
        <w:adjustRightInd w:val="0"/>
        <w:snapToGrid w:val="0"/>
        <w:spacing w:line="560" w:lineRule="exact"/>
        <w:ind w:right="800" w:firstLine="640" w:firstLineChars="200"/>
        <w:jc w:val="right"/>
        <w:rPr>
          <w:rFonts w:hint="eastAsia" w:eastAsia="方正仿宋_GBK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right="800" w:firstLine="640" w:firstLineChars="200"/>
        <w:jc w:val="right"/>
        <w:rPr>
          <w:rFonts w:hint="eastAsia" w:eastAsia="方正仿宋_GBK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right="800" w:firstLine="640" w:firstLineChars="200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鼓楼区</w:t>
      </w:r>
      <w:r>
        <w:rPr>
          <w:rFonts w:hint="eastAsia" w:eastAsia="方正仿宋_GBK"/>
          <w:bCs/>
          <w:sz w:val="32"/>
          <w:szCs w:val="32"/>
          <w:lang w:eastAsia="zh-CN"/>
        </w:rPr>
        <w:t>人民</w:t>
      </w:r>
      <w:r>
        <w:rPr>
          <w:rFonts w:eastAsia="方正仿宋_GBK"/>
          <w:bCs/>
          <w:sz w:val="32"/>
          <w:szCs w:val="32"/>
        </w:rPr>
        <w:t>政府办公室</w:t>
      </w:r>
    </w:p>
    <w:p>
      <w:pPr>
        <w:wordWrap/>
        <w:adjustRightInd w:val="0"/>
        <w:snapToGrid w:val="0"/>
        <w:spacing w:line="560" w:lineRule="exact"/>
        <w:ind w:right="800" w:firstLine="640" w:firstLineChars="200"/>
        <w:jc w:val="center"/>
        <w:rPr>
          <w:rFonts w:eastAsia="方正仿宋_GBK"/>
          <w:bCs/>
          <w:sz w:val="44"/>
          <w:szCs w:val="44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eastAsia="方正仿宋_GBK"/>
          <w:bCs/>
          <w:sz w:val="32"/>
          <w:szCs w:val="32"/>
        </w:rPr>
        <w:t>2020年1</w:t>
      </w:r>
      <w:r>
        <w:rPr>
          <w:rFonts w:hint="eastAsia" w:eastAsia="方正仿宋_GBK"/>
          <w:bCs/>
          <w:sz w:val="32"/>
          <w:szCs w:val="32"/>
        </w:rPr>
        <w:t>2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16</w:t>
      </w:r>
      <w:r>
        <w:rPr>
          <w:rFonts w:eastAsia="方正仿宋_GBK"/>
          <w:bCs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pBdr>
          <w:top w:val="single" w:color="auto" w:sz="12" w:space="1"/>
        </w:pBdr>
        <w:spacing w:line="440" w:lineRule="exact"/>
        <w:ind w:firstLine="280" w:firstLineChars="100"/>
        <w:rPr>
          <w:rFonts w:eastAsia="方正仿宋_GBK"/>
          <w:kern w:val="10"/>
          <w:sz w:val="28"/>
          <w:szCs w:val="28"/>
        </w:rPr>
      </w:pPr>
      <w:r>
        <w:rPr>
          <w:rFonts w:eastAsia="方正仿宋_GBK"/>
          <w:sz w:val="28"/>
          <w:szCs w:val="28"/>
        </w:rPr>
        <w:t>抄送：</w:t>
      </w:r>
      <w:r>
        <w:rPr>
          <w:rFonts w:eastAsia="方正仿宋_GBK"/>
          <w:kern w:val="10"/>
          <w:sz w:val="28"/>
          <w:szCs w:val="28"/>
        </w:rPr>
        <w:t>区委各部门，区人大常委会办公室，区政协办公室，区法院，</w:t>
      </w:r>
    </w:p>
    <w:p>
      <w:pPr>
        <w:pBdr>
          <w:top w:val="single" w:color="auto" w:sz="12" w:space="1"/>
        </w:pBdr>
        <w:spacing w:line="440" w:lineRule="exact"/>
        <w:ind w:firstLine="1120" w:firstLineChars="400"/>
        <w:rPr>
          <w:rFonts w:eastAsia="方正仿宋_GBK"/>
          <w:kern w:val="10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区检察院，区人武部，各群众团体</w:t>
      </w:r>
      <w:r>
        <w:rPr>
          <w:rFonts w:eastAsia="方正仿宋_GBK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12" w:space="1"/>
        </w:pBdr>
        <w:spacing w:line="320" w:lineRule="exact"/>
        <w:ind w:firstLine="280" w:firstLineChars="100"/>
        <w:rPr>
          <w:rFonts w:eastAsia="仿宋"/>
          <w:sz w:val="32"/>
          <w:szCs w:val="32"/>
        </w:rPr>
      </w:pPr>
      <w:r>
        <w:rPr>
          <w:rFonts w:eastAsia="方正仿宋_GBK"/>
          <w:kern w:val="10"/>
          <w:sz w:val="28"/>
          <w:szCs w:val="28"/>
        </w:rPr>
        <w:t xml:space="preserve">南京市鼓楼区人民政府办公室           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kern w:val="10"/>
          <w:sz w:val="28"/>
          <w:szCs w:val="28"/>
        </w:rPr>
        <w:t xml:space="preserve"> 2020年</w:t>
      </w:r>
      <w:r>
        <w:rPr>
          <w:rFonts w:hint="eastAsia" w:eastAsia="方正仿宋_GBK"/>
          <w:kern w:val="10"/>
          <w:sz w:val="28"/>
          <w:szCs w:val="28"/>
        </w:rPr>
        <w:t>12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16</w:t>
      </w:r>
      <w:r>
        <w:rPr>
          <w:rFonts w:eastAsia="方正仿宋_GBK"/>
          <w:kern w:val="10"/>
          <w:sz w:val="28"/>
          <w:szCs w:val="28"/>
        </w:rPr>
        <w:t>日印发</w:t>
      </w:r>
    </w:p>
    <w:p>
      <w:pPr>
        <w:rPr>
          <w:rFonts w:eastAsia="方正仿宋_GBK"/>
          <w:sz w:val="28"/>
          <w:szCs w:val="28"/>
        </w:rPr>
      </w:pPr>
    </w:p>
    <w:sectPr>
      <w:footerReference r:id="rId3" w:type="default"/>
      <w:pgSz w:w="11850" w:h="16783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B252B0"/>
    <w:rsid w:val="000165D9"/>
    <w:rsid w:val="000F5B99"/>
    <w:rsid w:val="00177BA8"/>
    <w:rsid w:val="001A02EE"/>
    <w:rsid w:val="001E5B4B"/>
    <w:rsid w:val="001F4AB4"/>
    <w:rsid w:val="00282E2E"/>
    <w:rsid w:val="002E66AF"/>
    <w:rsid w:val="003F600C"/>
    <w:rsid w:val="00420E07"/>
    <w:rsid w:val="004D522E"/>
    <w:rsid w:val="004D76BF"/>
    <w:rsid w:val="00563530"/>
    <w:rsid w:val="006706D5"/>
    <w:rsid w:val="006B09DE"/>
    <w:rsid w:val="006B6BA0"/>
    <w:rsid w:val="006E1ABF"/>
    <w:rsid w:val="00734DA4"/>
    <w:rsid w:val="00771CD2"/>
    <w:rsid w:val="0077522F"/>
    <w:rsid w:val="007E0F4D"/>
    <w:rsid w:val="00810867"/>
    <w:rsid w:val="00834BC7"/>
    <w:rsid w:val="00870AE2"/>
    <w:rsid w:val="008B7841"/>
    <w:rsid w:val="008C6FF8"/>
    <w:rsid w:val="008E2A34"/>
    <w:rsid w:val="00903ADA"/>
    <w:rsid w:val="00944BCF"/>
    <w:rsid w:val="009616BE"/>
    <w:rsid w:val="009706EC"/>
    <w:rsid w:val="00986CA6"/>
    <w:rsid w:val="00A2156B"/>
    <w:rsid w:val="00B252B0"/>
    <w:rsid w:val="00B6732F"/>
    <w:rsid w:val="00BD72B0"/>
    <w:rsid w:val="00BF5C02"/>
    <w:rsid w:val="00C871C3"/>
    <w:rsid w:val="00DF57C1"/>
    <w:rsid w:val="00E31FF0"/>
    <w:rsid w:val="00E37DC7"/>
    <w:rsid w:val="00E53603"/>
    <w:rsid w:val="3AFD7947"/>
    <w:rsid w:val="631A13C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39">
    <w:name w:val="页脚 Char"/>
    <w:basedOn w:val="25"/>
    <w:link w:val="15"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165</Words>
  <Characters>944</Characters>
  <Lines>7</Lines>
  <Paragraphs>2</Paragraphs>
  <TotalTime>189</TotalTime>
  <ScaleCrop>false</ScaleCrop>
  <LinksUpToDate>false</LinksUpToDate>
  <CharactersWithSpaces>1107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2020-12-07T06:51:00Z</dcterms:created>
  <dc:creator>HP</dc:creator>
  <cp:lastModifiedBy>我在阳光下，尖叫、</cp:lastModifiedBy>
  <cp:lastPrinted>2020-12-17T03:17:50Z</cp:lastPrinted>
  <dcterms:modified xsi:type="dcterms:W3CDTF">2020-12-17T03:19:39Z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