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9AA39" w14:textId="77777777" w:rsidR="00243ED0" w:rsidRDefault="00391376">
      <w:pPr>
        <w:overflowPunct w:val="0"/>
        <w:snapToGrid w:val="0"/>
        <w:spacing w:line="700" w:lineRule="atLeast"/>
        <w:jc w:val="distribute"/>
        <w:rPr>
          <w:rFonts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eastAsia="方正小标宋简体"/>
          <w:b/>
          <w:bCs/>
          <w:color w:val="FF0000"/>
          <w:w w:val="55"/>
          <w:sz w:val="126"/>
          <w:szCs w:val="130"/>
        </w:rPr>
        <w:t>南京市鼓楼区人民政府文件</w:t>
      </w:r>
    </w:p>
    <w:p w14:paraId="7D1B7457" w14:textId="77777777" w:rsidR="00243ED0" w:rsidRDefault="00243ED0" w:rsidP="00502B00">
      <w:pPr>
        <w:overflowPunct w:val="0"/>
        <w:snapToGrid w:val="0"/>
        <w:spacing w:line="540" w:lineRule="atLeast"/>
        <w:ind w:firstLineChars="200" w:firstLine="706"/>
        <w:jc w:val="center"/>
        <w:rPr>
          <w:rFonts w:eastAsia="方正小标宋简体"/>
          <w:b/>
          <w:bCs/>
          <w:color w:val="FF0000"/>
          <w:spacing w:val="36"/>
          <w:position w:val="10"/>
          <w:sz w:val="28"/>
        </w:rPr>
      </w:pPr>
    </w:p>
    <w:p w14:paraId="16EFB1E9" w14:textId="77777777" w:rsidR="00243ED0" w:rsidRDefault="00243ED0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rPr>
          <w:rFonts w:eastAsia="方正仿宋_GBK"/>
          <w:color w:val="000000"/>
          <w:sz w:val="32"/>
          <w:szCs w:val="32"/>
          <w:u w:val="thick" w:color="FF0000"/>
        </w:rPr>
      </w:pPr>
    </w:p>
    <w:p w14:paraId="7AA04B8A" w14:textId="43CF5595" w:rsidR="00243ED0" w:rsidRDefault="00502B00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rPr>
          <w:rFonts w:eastAsia="方正仿宋_GBK"/>
          <w:color w:val="000000"/>
          <w:sz w:val="32"/>
          <w:szCs w:val="32"/>
          <w:u w:val="thick" w:color="FF0000"/>
        </w:rPr>
      </w:pP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                 </w:t>
      </w:r>
      <w:proofErr w:type="gramStart"/>
      <w:r w:rsidR="00391376">
        <w:rPr>
          <w:rFonts w:eastAsia="方正仿宋_GBK"/>
          <w:color w:val="000000"/>
          <w:sz w:val="32"/>
          <w:szCs w:val="32"/>
          <w:u w:val="thick" w:color="FF0000"/>
        </w:rPr>
        <w:t>鼓政〔</w:t>
      </w:r>
      <w:r w:rsidR="00391376">
        <w:rPr>
          <w:rFonts w:eastAsia="方正仿宋_GBK"/>
          <w:color w:val="000000"/>
          <w:sz w:val="32"/>
          <w:szCs w:val="32"/>
          <w:u w:val="thick" w:color="FF0000"/>
        </w:rPr>
        <w:t>202</w:t>
      </w:r>
      <w:r w:rsidR="00391376">
        <w:rPr>
          <w:rFonts w:eastAsia="方正仿宋_GBK" w:hint="eastAsia"/>
          <w:color w:val="000000"/>
          <w:sz w:val="32"/>
          <w:szCs w:val="32"/>
          <w:u w:val="thick" w:color="FF0000"/>
        </w:rPr>
        <w:t>4</w:t>
      </w:r>
      <w:r w:rsidR="00391376">
        <w:rPr>
          <w:rFonts w:eastAsia="方正仿宋_GBK"/>
          <w:color w:val="000000"/>
          <w:sz w:val="32"/>
          <w:szCs w:val="32"/>
          <w:u w:val="thick" w:color="FF0000"/>
        </w:rPr>
        <w:t>〕</w:t>
      </w:r>
      <w:proofErr w:type="gramEnd"/>
      <w:r>
        <w:rPr>
          <w:rFonts w:eastAsia="方正仿宋_GBK" w:hint="eastAsia"/>
          <w:color w:val="000000"/>
          <w:sz w:val="32"/>
          <w:szCs w:val="32"/>
          <w:u w:val="thick" w:color="FF0000"/>
        </w:rPr>
        <w:t>109</w:t>
      </w:r>
      <w:r w:rsidR="00391376">
        <w:rPr>
          <w:rFonts w:eastAsia="方正仿宋_GBK"/>
          <w:color w:val="000000"/>
          <w:sz w:val="32"/>
          <w:szCs w:val="32"/>
          <w:u w:val="thick" w:color="FF0000"/>
        </w:rPr>
        <w:t>号</w:t>
      </w:r>
      <w:r w:rsidR="00391376"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                         </w:t>
      </w:r>
    </w:p>
    <w:p w14:paraId="6A59F2DB" w14:textId="77777777" w:rsidR="00243ED0" w:rsidRDefault="00243ED0">
      <w:pPr>
        <w:widowControl/>
        <w:spacing w:line="578" w:lineRule="exact"/>
        <w:rPr>
          <w:rFonts w:eastAsia="方正小标宋_GBK"/>
          <w:sz w:val="44"/>
          <w:szCs w:val="44"/>
        </w:rPr>
      </w:pPr>
    </w:p>
    <w:p w14:paraId="179B5DFA" w14:textId="77777777" w:rsidR="00243ED0" w:rsidRDefault="00391376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Hlk99021994"/>
      <w:r>
        <w:rPr>
          <w:rFonts w:eastAsia="方正小标宋_GBK" w:hint="eastAsia"/>
          <w:sz w:val="44"/>
          <w:szCs w:val="44"/>
        </w:rPr>
        <w:t>区政府关于公布第五批南京市非物质文化遗产代表性传承人</w:t>
      </w:r>
      <w:r>
        <w:rPr>
          <w:rFonts w:eastAsia="方正小标宋_GBK" w:hint="eastAsia"/>
          <w:sz w:val="44"/>
          <w:szCs w:val="44"/>
        </w:rPr>
        <w:t>（</w:t>
      </w:r>
      <w:r>
        <w:rPr>
          <w:rFonts w:eastAsia="方正小标宋_GBK" w:hint="eastAsia"/>
          <w:sz w:val="44"/>
          <w:szCs w:val="44"/>
        </w:rPr>
        <w:t>鼓楼区推荐名单</w:t>
      </w:r>
      <w:r>
        <w:rPr>
          <w:rFonts w:eastAsia="方正小标宋_GBK" w:hint="eastAsia"/>
          <w:sz w:val="44"/>
          <w:szCs w:val="44"/>
        </w:rPr>
        <w:t>）</w:t>
      </w:r>
      <w:r>
        <w:rPr>
          <w:rFonts w:eastAsia="方正小标宋_GBK" w:hint="eastAsia"/>
          <w:sz w:val="44"/>
          <w:szCs w:val="44"/>
        </w:rPr>
        <w:t>的通知</w:t>
      </w:r>
    </w:p>
    <w:p w14:paraId="06DB36B7" w14:textId="77777777" w:rsidR="00243ED0" w:rsidRDefault="00243ED0">
      <w:pPr>
        <w:overflowPunct w:val="0"/>
        <w:spacing w:line="540" w:lineRule="exact"/>
        <w:rPr>
          <w:rFonts w:eastAsia="方正仿宋_GBK"/>
          <w:sz w:val="32"/>
          <w:szCs w:val="32"/>
        </w:rPr>
      </w:pPr>
    </w:p>
    <w:p w14:paraId="50F56254" w14:textId="77777777" w:rsidR="00243ED0" w:rsidRDefault="00391376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各街道办事处，区政府各部门，各直属单位：</w:t>
      </w:r>
    </w:p>
    <w:p w14:paraId="49A99C09" w14:textId="77777777" w:rsidR="00243ED0" w:rsidRDefault="00391376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</w:t>
      </w:r>
      <w:bookmarkEnd w:id="0"/>
      <w:r>
        <w:rPr>
          <w:rFonts w:eastAsia="方正仿宋_GBK"/>
          <w:sz w:val="32"/>
          <w:szCs w:val="32"/>
        </w:rPr>
        <w:t>为</w:t>
      </w:r>
      <w:r>
        <w:rPr>
          <w:rFonts w:eastAsia="方正仿宋_GBK" w:hint="eastAsia"/>
          <w:sz w:val="32"/>
          <w:szCs w:val="32"/>
        </w:rPr>
        <w:t>传承</w:t>
      </w:r>
      <w:r>
        <w:rPr>
          <w:rFonts w:eastAsia="方正仿宋_GBK"/>
          <w:sz w:val="32"/>
          <w:szCs w:val="32"/>
        </w:rPr>
        <w:t>弘扬</w:t>
      </w:r>
      <w:r>
        <w:rPr>
          <w:rFonts w:eastAsia="方正仿宋_GBK" w:hint="eastAsia"/>
          <w:sz w:val="32"/>
          <w:szCs w:val="32"/>
        </w:rPr>
        <w:t>中华</w:t>
      </w:r>
      <w:r>
        <w:rPr>
          <w:rFonts w:eastAsia="方正仿宋_GBK"/>
          <w:sz w:val="32"/>
          <w:szCs w:val="32"/>
        </w:rPr>
        <w:t>优秀传统文化，</w:t>
      </w:r>
      <w:r>
        <w:rPr>
          <w:rFonts w:eastAsia="方正仿宋_GBK" w:hint="eastAsia"/>
          <w:sz w:val="32"/>
          <w:szCs w:val="32"/>
        </w:rPr>
        <w:t>加强鼓楼非物质文化遗产代表性传承人队伍建设</w:t>
      </w:r>
      <w:r>
        <w:rPr>
          <w:rFonts w:eastAsia="方正仿宋_GBK"/>
          <w:sz w:val="32"/>
          <w:szCs w:val="32"/>
        </w:rPr>
        <w:t>，根据《关于加强我国非物质文化遗产保护工作的意见</w:t>
      </w:r>
      <w:proofErr w:type="gramStart"/>
      <w:r>
        <w:rPr>
          <w:rFonts w:eastAsia="方正仿宋_GBK"/>
          <w:sz w:val="32"/>
          <w:szCs w:val="32"/>
        </w:rPr>
        <w:t>》</w:t>
      </w:r>
      <w:proofErr w:type="gramEnd"/>
      <w:r>
        <w:rPr>
          <w:rFonts w:eastAsia="方正仿宋_GBK"/>
          <w:sz w:val="32"/>
          <w:szCs w:val="32"/>
        </w:rPr>
        <w:t>和《江苏省非物质文化遗产保护条例》要求，按照市文化和旅游局工作安排，经专家评审及公示无异议，</w:t>
      </w:r>
      <w:r>
        <w:rPr>
          <w:rFonts w:eastAsia="方正仿宋_GBK" w:hint="eastAsia"/>
          <w:sz w:val="32"/>
          <w:szCs w:val="32"/>
        </w:rPr>
        <w:t>现</w:t>
      </w:r>
      <w:r>
        <w:rPr>
          <w:rFonts w:eastAsia="方正仿宋_GBK"/>
          <w:sz w:val="32"/>
          <w:szCs w:val="32"/>
        </w:rPr>
        <w:t>将孙成东等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人列入南京市第五批非物质文化遗产代表性传承人鼓楼区推荐名单，予</w:t>
      </w:r>
      <w:r>
        <w:rPr>
          <w:rFonts w:eastAsia="方正仿宋_GBK" w:hint="eastAsia"/>
          <w:sz w:val="32"/>
          <w:szCs w:val="32"/>
        </w:rPr>
        <w:t>以</w:t>
      </w:r>
      <w:r>
        <w:rPr>
          <w:rFonts w:eastAsia="方正仿宋_GBK"/>
          <w:sz w:val="32"/>
          <w:szCs w:val="32"/>
        </w:rPr>
        <w:t>公布。</w:t>
      </w:r>
    </w:p>
    <w:p w14:paraId="5AAC3EAF" w14:textId="77777777" w:rsidR="00243ED0" w:rsidRDefault="00243ED0">
      <w:pPr>
        <w:spacing w:line="600" w:lineRule="exact"/>
        <w:rPr>
          <w:rFonts w:ascii="方正楷体_GBK" w:eastAsia="方正楷体_GBK" w:hAnsi="方正楷体_GBK" w:cs="方正楷体_GBK"/>
          <w:sz w:val="32"/>
          <w:szCs w:val="32"/>
        </w:rPr>
      </w:pPr>
    </w:p>
    <w:p w14:paraId="6030E910" w14:textId="77777777" w:rsidR="00243ED0" w:rsidRDefault="00391376">
      <w:pPr>
        <w:spacing w:line="600" w:lineRule="exact"/>
        <w:ind w:leftChars="304" w:left="1598" w:hangingChars="300" w:hanging="96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附件：南京市第五批非物质文化遗产代表性传承人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鼓楼区推荐名单</w:t>
      </w:r>
      <w:r>
        <w:rPr>
          <w:rFonts w:eastAsia="方正仿宋_GBK" w:hint="eastAsia"/>
          <w:sz w:val="32"/>
          <w:szCs w:val="32"/>
        </w:rPr>
        <w:t>）</w:t>
      </w:r>
    </w:p>
    <w:p w14:paraId="66907A4D" w14:textId="77777777" w:rsidR="00243ED0" w:rsidRDefault="00243ED0">
      <w:pPr>
        <w:spacing w:line="600" w:lineRule="exact"/>
        <w:jc w:val="left"/>
        <w:rPr>
          <w:rFonts w:eastAsia="方正仿宋_GBK"/>
          <w:sz w:val="32"/>
          <w:szCs w:val="32"/>
        </w:rPr>
      </w:pPr>
    </w:p>
    <w:p w14:paraId="4B125031" w14:textId="77777777" w:rsidR="00243ED0" w:rsidRDefault="00391376">
      <w:pPr>
        <w:overflowPunct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lastRenderedPageBreak/>
        <w:t>（此页无正文）</w:t>
      </w:r>
    </w:p>
    <w:p w14:paraId="18FEF145" w14:textId="77777777" w:rsidR="00243ED0" w:rsidRDefault="00243ED0">
      <w:pPr>
        <w:overflowPunct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14:paraId="5F1939E5" w14:textId="77777777" w:rsidR="00243ED0" w:rsidRDefault="00243ED0">
      <w:pPr>
        <w:overflowPunct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14:paraId="2AF7BE67" w14:textId="10EF7C5C" w:rsidR="00243ED0" w:rsidRDefault="00391376" w:rsidP="00502B00">
      <w:pPr>
        <w:wordWrap w:val="0"/>
        <w:spacing w:line="600" w:lineRule="exact"/>
        <w:ind w:right="64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南京市鼓楼区人民政府</w:t>
      </w:r>
    </w:p>
    <w:p w14:paraId="7D45BCAC" w14:textId="7A5FB8F0" w:rsidR="00243ED0" w:rsidRDefault="00391376" w:rsidP="00502B00">
      <w:pPr>
        <w:spacing w:line="600" w:lineRule="exact"/>
        <w:ind w:firstLineChars="1650" w:firstLine="5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 w:rsidR="00502B00"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</w:t>
      </w:r>
      <w:r w:rsidR="00502B00"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日</w:t>
      </w:r>
    </w:p>
    <w:p w14:paraId="5E15F469" w14:textId="77777777" w:rsidR="00243ED0" w:rsidRDefault="00391376">
      <w:pPr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（此件公开发布）</w:t>
      </w:r>
    </w:p>
    <w:p w14:paraId="24A8CCC0" w14:textId="77777777" w:rsidR="00243ED0" w:rsidRDefault="00391376">
      <w:pPr>
        <w:spacing w:line="600" w:lineRule="exact"/>
        <w:ind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</w:t>
      </w:r>
    </w:p>
    <w:p w14:paraId="04A75585" w14:textId="77777777" w:rsidR="00243ED0" w:rsidRDefault="00391376">
      <w:pPr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    </w:t>
      </w:r>
      <w:r>
        <w:rPr>
          <w:rFonts w:eastAsia="方正仿宋_GBK" w:hint="eastAsia"/>
          <w:sz w:val="32"/>
          <w:szCs w:val="32"/>
        </w:rPr>
        <w:t xml:space="preserve"> </w:t>
      </w:r>
    </w:p>
    <w:p w14:paraId="3645E6CC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000C3332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32F4783D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37619718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7DB5F373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3F22572B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5EBC4EBF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6604098D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42632714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0AC9EB88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458FAE16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3DF841DE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5A9839B5" w14:textId="77777777" w:rsidR="00243ED0" w:rsidRDefault="00243ED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59192CBE" w14:textId="77777777" w:rsidR="00243ED0" w:rsidRDefault="00391376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14:paraId="26A12633" w14:textId="77777777" w:rsidR="00243ED0" w:rsidRDefault="0039137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南京市第五批非物质文化遗产代表性传承人</w:t>
      </w:r>
    </w:p>
    <w:p w14:paraId="5740F8B3" w14:textId="77777777" w:rsidR="00243ED0" w:rsidRDefault="00391376">
      <w:pPr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（鼓楼区推荐名单）</w:t>
      </w:r>
    </w:p>
    <w:p w14:paraId="60EDA73D" w14:textId="77777777" w:rsidR="00243ED0" w:rsidRDefault="00243ED0">
      <w:pPr>
        <w:jc w:val="center"/>
        <w:rPr>
          <w:rFonts w:eastAsia="方正仿宋_GBK"/>
          <w:sz w:val="32"/>
          <w:szCs w:val="32"/>
        </w:rPr>
      </w:pPr>
    </w:p>
    <w:tbl>
      <w:tblPr>
        <w:tblpPr w:leftFromText="180" w:rightFromText="180" w:vertAnchor="text" w:horzAnchor="page" w:tblpX="2018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180"/>
        <w:gridCol w:w="5104"/>
      </w:tblGrid>
      <w:tr w:rsidR="00243ED0" w14:paraId="1658F458" w14:textId="77777777" w:rsidTr="00502B00">
        <w:trPr>
          <w:trHeight w:hRule="exact" w:val="676"/>
        </w:trPr>
        <w:tc>
          <w:tcPr>
            <w:tcW w:w="987" w:type="dxa"/>
            <w:shd w:val="clear" w:color="auto" w:fill="FFFFFF"/>
            <w:vAlign w:val="center"/>
          </w:tcPr>
          <w:p w14:paraId="22623775" w14:textId="77777777" w:rsidR="00502B00" w:rsidRDefault="00502B00">
            <w:pPr>
              <w:jc w:val="center"/>
              <w:rPr>
                <w:rFonts w:eastAsia="方正仿宋_GBK" w:hint="eastAsia"/>
                <w:b/>
                <w:bCs/>
                <w:sz w:val="32"/>
                <w:szCs w:val="32"/>
              </w:rPr>
            </w:pPr>
          </w:p>
          <w:p w14:paraId="2CF6449E" w14:textId="77777777" w:rsidR="00502B00" w:rsidRDefault="00502B00">
            <w:pPr>
              <w:jc w:val="center"/>
              <w:rPr>
                <w:rFonts w:eastAsia="方正仿宋_GBK" w:hint="eastAsia"/>
                <w:b/>
                <w:bCs/>
                <w:sz w:val="32"/>
                <w:szCs w:val="32"/>
              </w:rPr>
            </w:pPr>
          </w:p>
          <w:p w14:paraId="7EB33551" w14:textId="77777777" w:rsidR="00502B00" w:rsidRDefault="00502B00">
            <w:pPr>
              <w:jc w:val="center"/>
              <w:rPr>
                <w:rFonts w:eastAsia="方正仿宋_GBK" w:hint="eastAsia"/>
                <w:b/>
                <w:bCs/>
                <w:sz w:val="32"/>
                <w:szCs w:val="32"/>
              </w:rPr>
            </w:pPr>
          </w:p>
          <w:p w14:paraId="3C114F0D" w14:textId="77777777" w:rsidR="00502B00" w:rsidRDefault="00502B00">
            <w:pPr>
              <w:jc w:val="center"/>
              <w:rPr>
                <w:rFonts w:eastAsia="方正仿宋_GBK" w:hint="eastAsia"/>
                <w:b/>
                <w:bCs/>
                <w:sz w:val="32"/>
                <w:szCs w:val="32"/>
              </w:rPr>
            </w:pPr>
          </w:p>
          <w:p w14:paraId="7F126B7A" w14:textId="77777777" w:rsidR="00502B00" w:rsidRDefault="00502B00">
            <w:pPr>
              <w:jc w:val="center"/>
              <w:rPr>
                <w:rFonts w:eastAsia="方正仿宋_GBK" w:hint="eastAsia"/>
                <w:b/>
                <w:bCs/>
                <w:sz w:val="32"/>
                <w:szCs w:val="32"/>
              </w:rPr>
            </w:pPr>
          </w:p>
          <w:p w14:paraId="30B45C1F" w14:textId="77777777" w:rsidR="00243ED0" w:rsidRDefault="00391376">
            <w:pPr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6CB0A974" w14:textId="77777777" w:rsidR="00243ED0" w:rsidRDefault="00391376">
            <w:pPr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传承人姓名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3697FB12" w14:textId="77777777" w:rsidR="00243ED0" w:rsidRDefault="00391376">
            <w:pPr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项目名称</w:t>
            </w:r>
          </w:p>
        </w:tc>
      </w:tr>
      <w:tr w:rsidR="00243ED0" w14:paraId="050C06B6" w14:textId="77777777" w:rsidTr="00502B00">
        <w:trPr>
          <w:trHeight w:hRule="exact" w:val="522"/>
        </w:trPr>
        <w:tc>
          <w:tcPr>
            <w:tcW w:w="987" w:type="dxa"/>
            <w:shd w:val="clear" w:color="auto" w:fill="FFFFFF"/>
            <w:vAlign w:val="center"/>
          </w:tcPr>
          <w:p w14:paraId="6704F4E9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71C5C0DA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孙成东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73326FFC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古琴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斫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>制技艺</w:t>
            </w:r>
          </w:p>
        </w:tc>
      </w:tr>
      <w:tr w:rsidR="00243ED0" w14:paraId="40F50333" w14:textId="77777777" w:rsidTr="00502B00">
        <w:trPr>
          <w:trHeight w:hRule="exact" w:val="540"/>
        </w:trPr>
        <w:tc>
          <w:tcPr>
            <w:tcW w:w="987" w:type="dxa"/>
            <w:shd w:val="clear" w:color="auto" w:fill="FFFFFF"/>
            <w:vAlign w:val="center"/>
          </w:tcPr>
          <w:p w14:paraId="7A1E8792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0F49C955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韩玉如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72BB4305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端午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粽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>七彩线结</w:t>
            </w:r>
          </w:p>
        </w:tc>
      </w:tr>
      <w:tr w:rsidR="00243ED0" w14:paraId="77ACEAD6" w14:textId="77777777" w:rsidTr="00502B00">
        <w:trPr>
          <w:trHeight w:hRule="exact" w:val="538"/>
        </w:trPr>
        <w:tc>
          <w:tcPr>
            <w:tcW w:w="987" w:type="dxa"/>
            <w:shd w:val="clear" w:color="auto" w:fill="FFFFFF"/>
            <w:vAlign w:val="center"/>
          </w:tcPr>
          <w:p w14:paraId="74D57621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461B5063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陈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耀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2ACE0BE6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南京剪纸</w:t>
            </w:r>
          </w:p>
        </w:tc>
      </w:tr>
      <w:tr w:rsidR="00243ED0" w14:paraId="4149B847" w14:textId="77777777" w:rsidTr="00502B00">
        <w:trPr>
          <w:trHeight w:hRule="exact" w:val="573"/>
        </w:trPr>
        <w:tc>
          <w:tcPr>
            <w:tcW w:w="987" w:type="dxa"/>
            <w:shd w:val="clear" w:color="auto" w:fill="FFFFFF"/>
            <w:vAlign w:val="center"/>
          </w:tcPr>
          <w:p w14:paraId="7E207051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7D5C54DF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sz w:val="32"/>
                <w:szCs w:val="32"/>
              </w:rPr>
              <w:t>俞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晨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061DED13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南京面塑</w:t>
            </w:r>
          </w:p>
        </w:tc>
      </w:tr>
      <w:tr w:rsidR="00243ED0" w14:paraId="3386601E" w14:textId="77777777" w:rsidTr="00502B00">
        <w:trPr>
          <w:trHeight w:hRule="exact" w:val="610"/>
        </w:trPr>
        <w:tc>
          <w:tcPr>
            <w:tcW w:w="987" w:type="dxa"/>
            <w:shd w:val="clear" w:color="auto" w:fill="FFFFFF"/>
            <w:vAlign w:val="center"/>
          </w:tcPr>
          <w:p w14:paraId="56AD6A50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7446C27B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顾冬梅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2E12193E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中国古琴艺术（金陵琴派）</w:t>
            </w:r>
          </w:p>
        </w:tc>
      </w:tr>
      <w:tr w:rsidR="00243ED0" w14:paraId="47BA2F27" w14:textId="77777777" w:rsidTr="00502B00">
        <w:trPr>
          <w:trHeight w:hRule="exact" w:val="599"/>
        </w:trPr>
        <w:tc>
          <w:tcPr>
            <w:tcW w:w="987" w:type="dxa"/>
            <w:shd w:val="clear" w:color="auto" w:fill="FFFFFF"/>
            <w:vAlign w:val="center"/>
          </w:tcPr>
          <w:p w14:paraId="20CF503B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083DC3FC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sz w:val="32"/>
                <w:szCs w:val="32"/>
              </w:rPr>
              <w:t>陈宗霞</w:t>
            </w:r>
            <w:proofErr w:type="gramEnd"/>
          </w:p>
        </w:tc>
        <w:tc>
          <w:tcPr>
            <w:tcW w:w="5104" w:type="dxa"/>
            <w:shd w:val="clear" w:color="auto" w:fill="FFFFFF"/>
            <w:vAlign w:val="center"/>
          </w:tcPr>
          <w:p w14:paraId="72946BCE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南京吆喝</w:t>
            </w:r>
          </w:p>
        </w:tc>
      </w:tr>
      <w:tr w:rsidR="00243ED0" w14:paraId="7C2FE8CF" w14:textId="77777777" w:rsidTr="00502B00">
        <w:trPr>
          <w:trHeight w:hRule="exact" w:val="580"/>
        </w:trPr>
        <w:tc>
          <w:tcPr>
            <w:tcW w:w="987" w:type="dxa"/>
            <w:shd w:val="clear" w:color="auto" w:fill="FFFFFF"/>
            <w:vAlign w:val="center"/>
          </w:tcPr>
          <w:p w14:paraId="5651F727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37BB5CDD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sz w:val="32"/>
                <w:szCs w:val="32"/>
              </w:rPr>
              <w:t>赵远贵</w:t>
            </w:r>
            <w:proofErr w:type="gramEnd"/>
          </w:p>
        </w:tc>
        <w:tc>
          <w:tcPr>
            <w:tcW w:w="5104" w:type="dxa"/>
            <w:shd w:val="clear" w:color="auto" w:fill="FFFFFF"/>
            <w:vAlign w:val="center"/>
          </w:tcPr>
          <w:p w14:paraId="007C102D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南京香肚制作技艺</w:t>
            </w:r>
          </w:p>
        </w:tc>
      </w:tr>
      <w:tr w:rsidR="00243ED0" w14:paraId="7AA99BA2" w14:textId="77777777" w:rsidTr="00502B00">
        <w:trPr>
          <w:trHeight w:hRule="exact" w:val="637"/>
        </w:trPr>
        <w:tc>
          <w:tcPr>
            <w:tcW w:w="987" w:type="dxa"/>
            <w:shd w:val="clear" w:color="auto" w:fill="FFFFFF"/>
            <w:vAlign w:val="center"/>
          </w:tcPr>
          <w:p w14:paraId="13990898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567DCE69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黄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林</w:t>
            </w:r>
          </w:p>
        </w:tc>
        <w:tc>
          <w:tcPr>
            <w:tcW w:w="5104" w:type="dxa"/>
            <w:shd w:val="clear" w:color="auto" w:fill="FFFFFF"/>
            <w:vAlign w:val="center"/>
          </w:tcPr>
          <w:p w14:paraId="141175C4" w14:textId="77777777" w:rsidR="00243ED0" w:rsidRDefault="0039137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南京云锦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木机妆花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>手工织造技艺</w:t>
            </w:r>
          </w:p>
        </w:tc>
      </w:tr>
    </w:tbl>
    <w:p w14:paraId="6B98FDD7" w14:textId="77777777" w:rsidR="00243ED0" w:rsidRDefault="00243ED0">
      <w:pPr>
        <w:overflowPunct w:val="0"/>
        <w:spacing w:line="200" w:lineRule="exact"/>
        <w:rPr>
          <w:rFonts w:eastAsia="方正仿宋_GBK" w:hint="eastAsia"/>
          <w:sz w:val="32"/>
          <w:szCs w:val="32"/>
          <w:lang w:val="zh-CN"/>
        </w:rPr>
      </w:pPr>
    </w:p>
    <w:p w14:paraId="31E11152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00B22BA6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4E412A63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350402D1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75ECCB9D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184C2F03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3DB44C00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48D46189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16AE8DD4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4183B550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74CF99D9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5B4E073A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5B781D67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2A0CD063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48A322E2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357E056E" w14:textId="77777777" w:rsidR="00502B00" w:rsidRDefault="00502B00">
      <w:pPr>
        <w:overflowPunct w:val="0"/>
        <w:spacing w:line="200" w:lineRule="exact"/>
        <w:rPr>
          <w:rFonts w:eastAsia="方正仿宋_GBK" w:hint="eastAsia"/>
          <w:sz w:val="32"/>
          <w:szCs w:val="32"/>
        </w:rPr>
      </w:pPr>
    </w:p>
    <w:p w14:paraId="3EA311D2" w14:textId="77777777" w:rsidR="00502B00" w:rsidRDefault="00502B00">
      <w:pPr>
        <w:overflowPunct w:val="0"/>
        <w:spacing w:line="200" w:lineRule="exact"/>
        <w:rPr>
          <w:rFonts w:eastAsia="方正仿宋_GBK"/>
          <w:sz w:val="32"/>
          <w:szCs w:val="32"/>
        </w:rPr>
      </w:pPr>
    </w:p>
    <w:p w14:paraId="1CA95185" w14:textId="77777777" w:rsidR="00243ED0" w:rsidRDefault="00391376">
      <w:pPr>
        <w:pBdr>
          <w:top w:val="single" w:sz="12" w:space="1" w:color="auto"/>
        </w:pBdr>
        <w:overflowPunct w:val="0"/>
        <w:snapToGrid w:val="0"/>
        <w:spacing w:line="400" w:lineRule="exact"/>
        <w:ind w:firstLineChars="100" w:firstLine="280"/>
        <w:jc w:val="left"/>
        <w:rPr>
          <w:rFonts w:ascii="方正仿宋_GBK" w:eastAsia="方正仿宋_GBK" w:hAnsi="Times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抄送：区委各部门，区人大常委会办公室，区政协办公室，区法院，</w:t>
      </w:r>
    </w:p>
    <w:p w14:paraId="6EC4B626" w14:textId="77777777" w:rsidR="00243ED0" w:rsidRDefault="00391376">
      <w:pPr>
        <w:pBdr>
          <w:top w:val="single" w:sz="12" w:space="1" w:color="auto"/>
        </w:pBdr>
        <w:overflowPunct w:val="0"/>
        <w:snapToGrid w:val="0"/>
        <w:spacing w:line="400" w:lineRule="exact"/>
        <w:ind w:firstLineChars="400" w:firstLine="1120"/>
        <w:jc w:val="left"/>
        <w:rPr>
          <w:rFonts w:ascii="方正仿宋_GBK" w:eastAsia="方正仿宋_GBK" w:hAnsi="Times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区检察院，区人武部，各群众团体。</w:t>
      </w:r>
    </w:p>
    <w:p w14:paraId="2402806E" w14:textId="58A2B701" w:rsidR="00243ED0" w:rsidRDefault="00391376">
      <w:pPr>
        <w:pBdr>
          <w:top w:val="single" w:sz="4" w:space="1" w:color="auto"/>
          <w:bottom w:val="single" w:sz="12" w:space="1" w:color="auto"/>
        </w:pBdr>
        <w:overflowPunct w:val="0"/>
        <w:snapToGrid w:val="0"/>
        <w:spacing w:line="400" w:lineRule="exact"/>
        <w:ind w:rightChars="-1" w:right="-2" w:firstLineChars="100" w:firstLine="28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鼓楼区人民政府办公室</w:t>
      </w:r>
      <w:r>
        <w:rPr>
          <w:rFonts w:ascii="方正仿宋_GBK" w:eastAsia="方正仿宋_GBK" w:hAnsi="Times" w:hint="eastAsia"/>
          <w:sz w:val="28"/>
          <w:szCs w:val="28"/>
          <w:lang w:bidi="ar"/>
        </w:rPr>
        <w:t xml:space="preserve">                  </w:t>
      </w:r>
      <w:r>
        <w:rPr>
          <w:rFonts w:ascii="方正仿宋_GBK" w:eastAsia="方正仿宋_GBK" w:hint="eastAsia"/>
          <w:sz w:val="28"/>
          <w:szCs w:val="28"/>
          <w:lang w:bidi="ar"/>
        </w:rPr>
        <w:t xml:space="preserve"> </w:t>
      </w:r>
      <w:r>
        <w:rPr>
          <w:rFonts w:eastAsia="方正仿宋_GBK"/>
          <w:sz w:val="28"/>
          <w:szCs w:val="28"/>
          <w:lang w:bidi="ar"/>
        </w:rPr>
        <w:t>2024</w:t>
      </w: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年</w:t>
      </w:r>
      <w:r>
        <w:rPr>
          <w:rFonts w:eastAsia="方正仿宋_GBK"/>
          <w:sz w:val="28"/>
          <w:szCs w:val="28"/>
          <w:lang w:bidi="ar"/>
        </w:rPr>
        <w:t>10</w:t>
      </w: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月</w:t>
      </w:r>
      <w:bookmarkStart w:id="1" w:name="_GoBack"/>
      <w:r w:rsidR="00502B00" w:rsidRPr="00502B00">
        <w:rPr>
          <w:rFonts w:eastAsia="方正仿宋_GBK"/>
          <w:sz w:val="28"/>
          <w:szCs w:val="28"/>
          <w:lang w:bidi="ar"/>
        </w:rPr>
        <w:t>18</w:t>
      </w:r>
      <w:bookmarkEnd w:id="1"/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日印发</w:t>
      </w:r>
    </w:p>
    <w:sectPr w:rsidR="00243ED0">
      <w:footerReference w:type="even" r:id="rId7"/>
      <w:footerReference w:type="default" r:id="rId8"/>
      <w:pgSz w:w="11906" w:h="16838"/>
      <w:pgMar w:top="2098" w:right="1531" w:bottom="1701" w:left="1531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B10A3" w14:textId="77777777" w:rsidR="00391376" w:rsidRDefault="00391376">
      <w:r>
        <w:separator/>
      </w:r>
    </w:p>
  </w:endnote>
  <w:endnote w:type="continuationSeparator" w:id="0">
    <w:p w14:paraId="7ED210EF" w14:textId="77777777" w:rsidR="00391376" w:rsidRDefault="0039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71DA1" w14:textId="77777777" w:rsidR="00243ED0" w:rsidRDefault="00391376">
    <w:pPr>
      <w:pStyle w:val="a5"/>
      <w:tabs>
        <w:tab w:val="clear" w:pos="4140"/>
        <w:tab w:val="clear" w:pos="8300"/>
        <w:tab w:val="center" w:pos="4153"/>
        <w:tab w:val="right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02B00" w:rsidRPr="00502B00">
      <w:rPr>
        <w:rFonts w:ascii="宋体" w:hAnsi="宋体"/>
        <w:noProof/>
        <w:sz w:val="28"/>
        <w:szCs w:val="28"/>
        <w:lang w:val="zh-CN"/>
      </w:rPr>
      <w:t>-</w:t>
    </w:r>
    <w:r w:rsidR="00502B00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15E6263" w14:textId="77777777" w:rsidR="00243ED0" w:rsidRDefault="00243ED0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BC8C" w14:textId="77777777" w:rsidR="00243ED0" w:rsidRDefault="00391376">
    <w:pPr>
      <w:pStyle w:val="a5"/>
      <w:tabs>
        <w:tab w:val="clear" w:pos="4140"/>
        <w:tab w:val="clear" w:pos="8300"/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02B00" w:rsidRPr="00502B00">
      <w:rPr>
        <w:rFonts w:ascii="宋体" w:hAnsi="宋体"/>
        <w:noProof/>
        <w:sz w:val="28"/>
        <w:szCs w:val="28"/>
        <w:lang w:val="zh-CN"/>
      </w:rPr>
      <w:t>-</w:t>
    </w:r>
    <w:r w:rsidR="00502B00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21BD5A9F" w14:textId="77777777" w:rsidR="00243ED0" w:rsidRDefault="00243ED0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4CCE" w14:textId="77777777" w:rsidR="00391376" w:rsidRDefault="00391376">
      <w:r>
        <w:separator/>
      </w:r>
    </w:p>
  </w:footnote>
  <w:footnote w:type="continuationSeparator" w:id="0">
    <w:p w14:paraId="424CA91E" w14:textId="77777777" w:rsidR="00391376" w:rsidRDefault="0039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czNmM1YjMzOTg4YmVhODcwM2E5MWViNzNlMjUifQ=="/>
  </w:docVars>
  <w:rsids>
    <w:rsidRoot w:val="00FC2314"/>
    <w:rsid w:val="00243ED0"/>
    <w:rsid w:val="002A74E6"/>
    <w:rsid w:val="00311E17"/>
    <w:rsid w:val="00391376"/>
    <w:rsid w:val="003958C4"/>
    <w:rsid w:val="003F253A"/>
    <w:rsid w:val="003F50C4"/>
    <w:rsid w:val="00443967"/>
    <w:rsid w:val="00502B00"/>
    <w:rsid w:val="0052139B"/>
    <w:rsid w:val="00617FBF"/>
    <w:rsid w:val="007170E9"/>
    <w:rsid w:val="007D2B41"/>
    <w:rsid w:val="008955C6"/>
    <w:rsid w:val="00977E8D"/>
    <w:rsid w:val="00A730B3"/>
    <w:rsid w:val="00BC4192"/>
    <w:rsid w:val="00BE0662"/>
    <w:rsid w:val="00C315A6"/>
    <w:rsid w:val="00D04D8C"/>
    <w:rsid w:val="00D64022"/>
    <w:rsid w:val="00E77254"/>
    <w:rsid w:val="00FC2314"/>
    <w:rsid w:val="0B683DB5"/>
    <w:rsid w:val="1097590F"/>
    <w:rsid w:val="14184FB8"/>
    <w:rsid w:val="311864DD"/>
    <w:rsid w:val="311F438D"/>
    <w:rsid w:val="325F36C3"/>
    <w:rsid w:val="36192C53"/>
    <w:rsid w:val="37642915"/>
    <w:rsid w:val="394A3A4C"/>
    <w:rsid w:val="42D33971"/>
    <w:rsid w:val="504E0718"/>
    <w:rsid w:val="56F95FA8"/>
    <w:rsid w:val="5A3F7860"/>
    <w:rsid w:val="627B5AC3"/>
    <w:rsid w:val="67DA1652"/>
    <w:rsid w:val="6F735F67"/>
    <w:rsid w:val="7D0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567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 Indent"/>
    <w:basedOn w:val="a"/>
    <w:link w:val="Char"/>
    <w:qFormat/>
    <w:pPr>
      <w:spacing w:line="580" w:lineRule="atLeast"/>
      <w:ind w:firstLineChars="200" w:firstLine="663"/>
    </w:pPr>
    <w:rPr>
      <w:rFonts w:asciiTheme="minorHAnsi" w:eastAsia="仿宋_GB2312" w:hAnsiTheme="minorHAnsi" w:cstheme="minorBidi"/>
      <w:sz w:val="36"/>
      <w:szCs w:val="20"/>
    </w:rPr>
  </w:style>
  <w:style w:type="paragraph" w:styleId="a5">
    <w:name w:val="footer"/>
    <w:basedOn w:val="a"/>
    <w:link w:val="Char1"/>
    <w:qFormat/>
    <w:pPr>
      <w:tabs>
        <w:tab w:val="center" w:pos="4140"/>
        <w:tab w:val="right" w:pos="8300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4"/>
    <w:qFormat/>
    <w:rPr>
      <w:rFonts w:eastAsia="仿宋_GB2312"/>
      <w:sz w:val="36"/>
      <w:szCs w:val="20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567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 Indent"/>
    <w:basedOn w:val="a"/>
    <w:link w:val="Char"/>
    <w:qFormat/>
    <w:pPr>
      <w:spacing w:line="580" w:lineRule="atLeast"/>
      <w:ind w:firstLineChars="200" w:firstLine="663"/>
    </w:pPr>
    <w:rPr>
      <w:rFonts w:asciiTheme="minorHAnsi" w:eastAsia="仿宋_GB2312" w:hAnsiTheme="minorHAnsi" w:cstheme="minorBidi"/>
      <w:sz w:val="36"/>
      <w:szCs w:val="20"/>
    </w:rPr>
  </w:style>
  <w:style w:type="paragraph" w:styleId="a5">
    <w:name w:val="footer"/>
    <w:basedOn w:val="a"/>
    <w:link w:val="Char1"/>
    <w:qFormat/>
    <w:pPr>
      <w:tabs>
        <w:tab w:val="center" w:pos="4140"/>
        <w:tab w:val="right" w:pos="8300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4"/>
    <w:qFormat/>
    <w:rPr>
      <w:rFonts w:eastAsia="仿宋_GB2312"/>
      <w:sz w:val="36"/>
      <w:szCs w:val="20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2024-10-12T03:47:00Z</cp:lastPrinted>
  <dcterms:created xsi:type="dcterms:W3CDTF">2024-05-15T07:29:00Z</dcterms:created>
  <dcterms:modified xsi:type="dcterms:W3CDTF">2024-10-18T02:44:00Z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DE4BD7031B9842C89BB00569A9EC5196_12</vt:lpwstr>
  </property>
</Properties>
</file>