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B9" w:rsidRPr="0071750A" w:rsidRDefault="00D33DB9" w:rsidP="00056B23">
      <w:pPr>
        <w:pStyle w:val="a7"/>
        <w:spacing w:line="600" w:lineRule="exact"/>
      </w:pPr>
      <w:bookmarkStart w:id="0" w:name="_Toc3455828"/>
      <w:bookmarkStart w:id="1" w:name="_Toc11802"/>
    </w:p>
    <w:p w:rsidR="00204527" w:rsidRPr="0071750A" w:rsidRDefault="00204527" w:rsidP="00204527">
      <w:pPr>
        <w:widowControl/>
        <w:jc w:val="left"/>
        <w:rPr>
          <w:rFonts w:eastAsia="方正黑体_GBK"/>
          <w:snapToGrid/>
          <w:kern w:val="2"/>
        </w:rPr>
      </w:pPr>
      <w:bookmarkStart w:id="2" w:name="_GoBack"/>
      <w:bookmarkEnd w:id="0"/>
      <w:bookmarkEnd w:id="1"/>
      <w:bookmarkEnd w:id="2"/>
    </w:p>
    <w:p w:rsidR="00204527" w:rsidRPr="0071750A" w:rsidRDefault="00045C7A" w:rsidP="00A365AA">
      <w:pPr>
        <w:spacing w:afterLines="50" w:after="156" w:line="660" w:lineRule="exact"/>
        <w:jc w:val="center"/>
        <w:rPr>
          <w:rFonts w:ascii="方正小标宋简体" w:eastAsia="方正小标宋简体"/>
          <w:snapToGrid/>
          <w:kern w:val="2"/>
          <w:sz w:val="44"/>
          <w:szCs w:val="44"/>
        </w:rPr>
      </w:pPr>
      <w:r w:rsidRPr="0071750A">
        <w:rPr>
          <w:rFonts w:ascii="方正小标宋简体" w:eastAsia="方正小标宋简体" w:hint="eastAsia"/>
          <w:snapToGrid/>
          <w:kern w:val="2"/>
          <w:sz w:val="44"/>
          <w:szCs w:val="44"/>
        </w:rPr>
        <w:t>企业研发</w:t>
      </w:r>
      <w:proofErr w:type="gramStart"/>
      <w:r w:rsidRPr="0071750A">
        <w:rPr>
          <w:rFonts w:ascii="方正小标宋简体" w:eastAsia="方正小标宋简体" w:hint="eastAsia"/>
          <w:snapToGrid/>
          <w:kern w:val="2"/>
          <w:sz w:val="44"/>
          <w:szCs w:val="44"/>
        </w:rPr>
        <w:t>费用奖补</w:t>
      </w:r>
      <w:r w:rsidR="00204527" w:rsidRPr="0071750A">
        <w:rPr>
          <w:rFonts w:ascii="方正小标宋简体" w:eastAsia="方正小标宋简体" w:hint="eastAsia"/>
          <w:snapToGrid/>
          <w:kern w:val="2"/>
          <w:sz w:val="44"/>
          <w:szCs w:val="44"/>
        </w:rPr>
        <w:t>办</w:t>
      </w:r>
      <w:proofErr w:type="gramEnd"/>
      <w:r w:rsidR="00204527" w:rsidRPr="0071750A">
        <w:rPr>
          <w:rFonts w:ascii="方正小标宋简体" w:eastAsia="方正小标宋简体" w:hint="eastAsia"/>
          <w:snapToGrid/>
          <w:kern w:val="2"/>
          <w:sz w:val="44"/>
          <w:szCs w:val="44"/>
        </w:rPr>
        <w:t>理流程图</w:t>
      </w:r>
    </w:p>
    <w:p w:rsidR="003A03E1" w:rsidRDefault="003A03E1" w:rsidP="002B75ED">
      <w:pPr>
        <w:rPr>
          <w:rFonts w:hint="eastAsia"/>
        </w:rPr>
      </w:pP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1624330</wp:posOffset>
                </wp:positionV>
                <wp:extent cx="1905" cy="375920"/>
                <wp:effectExtent l="59055" t="12065" r="53340" b="2159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7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202.6pt;margin-top:127.9pt;width:.15pt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2414270</wp:posOffset>
                </wp:positionV>
                <wp:extent cx="1936115" cy="0"/>
                <wp:effectExtent l="21590" t="59055" r="13970" b="55245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left:0;text-align:left;margin-left:292.65pt;margin-top:190.1pt;width:152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/pPAIAAGk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977265</wp:posOffset>
                </wp:positionV>
                <wp:extent cx="2253615" cy="647065"/>
                <wp:effectExtent l="6350" t="12700" r="6985" b="698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64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1EB7" w:rsidRDefault="00321EB7" w:rsidP="00321EB7">
                            <w:pPr>
                              <w:spacing w:line="120" w:lineRule="exact"/>
                              <w:jc w:val="center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</w:p>
                          <w:p w:rsidR="00321EB7" w:rsidRPr="00CC70C2" w:rsidRDefault="00321EB7" w:rsidP="00321EB7">
                            <w:pPr>
                              <w:jc w:val="left"/>
                            </w:pPr>
                            <w:r w:rsidRPr="00321EB7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市科技局会同市工信局、财政局</w:t>
                            </w:r>
                            <w:proofErr w:type="gramStart"/>
                            <w:r w:rsidR="00972599" w:rsidRPr="00CC70C2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公布</w:t>
                            </w:r>
                            <w:r w:rsidRPr="00CC70C2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奖补企业</w:t>
                            </w:r>
                            <w:proofErr w:type="gramEnd"/>
                            <w:r w:rsidRPr="00CC70C2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建议名单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115.2pt;margin-top:76.95pt;width:177.45pt;height:5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">
                <v:textbox>
                  <w:txbxContent>
                    <w:p w:rsidR="00321EB7" w:rsidRDefault="00321EB7" w:rsidP="00321EB7">
                      <w:pPr>
                        <w:spacing w:line="120" w:lineRule="exact"/>
                        <w:jc w:val="center"/>
                        <w:rPr>
                          <w:rFonts w:ascii="方正仿宋_GBK"/>
                          <w:sz w:val="21"/>
                          <w:szCs w:val="18"/>
                        </w:rPr>
                      </w:pPr>
                    </w:p>
                    <w:p w:rsidR="00321EB7" w:rsidRPr="00CC70C2" w:rsidRDefault="00321EB7" w:rsidP="00321EB7">
                      <w:pPr>
                        <w:jc w:val="left"/>
                      </w:pPr>
                      <w:r w:rsidRPr="00321EB7">
                        <w:rPr>
                          <w:rFonts w:ascii="方正仿宋_GBK" w:hint="eastAsia"/>
                          <w:sz w:val="21"/>
                          <w:szCs w:val="18"/>
                        </w:rPr>
                        <w:t>市科技局会同市工信局、财政局</w:t>
                      </w:r>
                      <w:proofErr w:type="gramStart"/>
                      <w:r w:rsidR="00972599" w:rsidRPr="00CC70C2">
                        <w:rPr>
                          <w:rFonts w:ascii="方正仿宋_GBK" w:hint="eastAsia"/>
                          <w:sz w:val="21"/>
                          <w:szCs w:val="18"/>
                        </w:rPr>
                        <w:t>公布</w:t>
                      </w:r>
                      <w:r w:rsidRPr="00CC70C2">
                        <w:rPr>
                          <w:rFonts w:ascii="方正仿宋_GBK" w:hint="eastAsia"/>
                          <w:sz w:val="21"/>
                          <w:szCs w:val="18"/>
                        </w:rPr>
                        <w:t>奖补企业</w:t>
                      </w:r>
                      <w:proofErr w:type="gramEnd"/>
                      <w:r w:rsidRPr="00CC70C2">
                        <w:rPr>
                          <w:rFonts w:ascii="方正仿宋_GBK" w:hint="eastAsia"/>
                          <w:sz w:val="21"/>
                          <w:szCs w:val="18"/>
                        </w:rPr>
                        <w:t>建议名单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2000250</wp:posOffset>
                </wp:positionV>
                <wp:extent cx="3943985" cy="3114040"/>
                <wp:effectExtent l="6350" t="6985" r="12065" b="12700"/>
                <wp:wrapNone/>
                <wp:docPr id="5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985" cy="3114040"/>
                          <a:chOff x="0" y="838"/>
                          <a:chExt cx="37915" cy="34499"/>
                        </a:xfrm>
                      </wpg:grpSpPr>
                      <wpg:grpSp>
                        <wpg:cNvPr id="6" name="组合 21"/>
                        <wpg:cNvGrpSpPr>
                          <a:grpSpLocks/>
                        </wpg:cNvGrpSpPr>
                        <wpg:grpSpPr bwMode="auto">
                          <a:xfrm>
                            <a:off x="0" y="838"/>
                            <a:ext cx="37915" cy="34499"/>
                            <a:chOff x="0" y="838"/>
                            <a:chExt cx="37915" cy="34499"/>
                          </a:xfrm>
                        </wpg:grpSpPr>
                        <wpg:grpSp>
                          <wpg:cNvPr id="7" name="组合 4"/>
                          <wpg:cNvGrpSpPr>
                            <a:grpSpLocks/>
                          </wpg:cNvGrpSpPr>
                          <wpg:grpSpPr bwMode="auto">
                            <a:xfrm>
                              <a:off x="0" y="838"/>
                              <a:ext cx="37915" cy="34499"/>
                              <a:chOff x="3945" y="4521"/>
                              <a:chExt cx="5971" cy="5433"/>
                            </a:xfrm>
                          </wpg:grpSpPr>
                          <wps:wsp>
                            <wps:cNvPr id="8" name="流程图: 可选过程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45" y="4521"/>
                                <a:ext cx="3375" cy="115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7D6" w:rsidRDefault="003537D6" w:rsidP="003537D6">
                                  <w:pPr>
                                    <w:spacing w:line="100" w:lineRule="exact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</w:p>
                                <w:p w:rsidR="002B75ED" w:rsidRDefault="00F057FE" w:rsidP="002B75ED">
                                  <w:pPr>
                                    <w:spacing w:line="0" w:lineRule="atLeast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企业</w:t>
                                  </w:r>
                                  <w:r w:rsidR="00321EB7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提供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2020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年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2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—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4</w:t>
                                  </w:r>
                                  <w:r w:rsidR="002B75ED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月研发经费</w:t>
                                  </w:r>
                                  <w:r w:rsidR="006F097F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原始</w:t>
                                  </w:r>
                                  <w:r w:rsidR="00321EB7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材料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流程图: 决策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74" y="6136"/>
                                <a:ext cx="3094" cy="92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5ED" w:rsidRDefault="002B75ED" w:rsidP="006F097F">
                                  <w:pPr>
                                    <w:spacing w:line="0" w:lineRule="atLeast"/>
                                    <w:ind w:firstLineChars="50" w:firstLine="100"/>
                                    <w:rPr>
                                      <w:rFonts w:ascii="方正仿宋_GBK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0"/>
                                      <w:szCs w:val="18"/>
                                    </w:rPr>
                                    <w:t>税务部门审核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肘形连接符 76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5324" y="7365"/>
                                <a:ext cx="622" cy="1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流程图: 可选过程 79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5625" y="7105"/>
                                <a:ext cx="945" cy="588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5ED" w:rsidRDefault="002B75ED" w:rsidP="002B75ED">
                                  <w:pPr>
                                    <w:spacing w:line="0" w:lineRule="atLeast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流程图: 可选过程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27" y="6322"/>
                                <a:ext cx="1889" cy="54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5ED" w:rsidRDefault="00740A49" w:rsidP="00740A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补充材料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流程图: 可选过程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82" y="7677"/>
                                <a:ext cx="3375" cy="104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3DC5" w:rsidRDefault="00903DC5" w:rsidP="00903DC5">
                                  <w:pPr>
                                    <w:spacing w:line="100" w:lineRule="exact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</w:p>
                                <w:p w:rsidR="002B75ED" w:rsidRDefault="002B75ED" w:rsidP="002B75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符合</w:t>
                                  </w:r>
                                  <w:r w:rsidR="00321EB7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支持</w:t>
                                  </w: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条件，</w:t>
                                  </w:r>
                                  <w:proofErr w:type="gramStart"/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确定奖补金额</w:t>
                                  </w:r>
                                  <w:proofErr w:type="gramEnd"/>
                                </w:p>
                                <w:p w:rsidR="002B75ED" w:rsidRDefault="002B75ED" w:rsidP="002B75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（</w:t>
                                  </w:r>
                                  <w:r w:rsidR="00740A49"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个工作日）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流程图: 可选过程 98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3982" y="9187"/>
                                <a:ext cx="3375" cy="7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5ED" w:rsidRDefault="002B75ED" w:rsidP="002B75ED">
                                  <w:pPr>
                                    <w:spacing w:line="160" w:lineRule="exact"/>
                                    <w:ind w:firstLineChars="350" w:firstLine="735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</w:p>
                                <w:p w:rsidR="002B75ED" w:rsidRDefault="00BF549B" w:rsidP="002B75ED">
                                  <w:pPr>
                                    <w:spacing w:line="0" w:lineRule="atLeast"/>
                                    <w:ind w:firstLineChars="350" w:firstLine="735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下达奖补文件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流程图: 可选过程 79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7048" y="6148"/>
                                <a:ext cx="1065" cy="588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5ED" w:rsidRDefault="002B75ED" w:rsidP="002B75ED">
                                  <w:pPr>
                                    <w:spacing w:line="0" w:lineRule="atLeast"/>
                                    <w:rPr>
                                      <w:rFonts w:ascii="方正仿宋_GBK"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方正仿宋_GBK" w:hint="eastAsia"/>
                                      <w:sz w:val="21"/>
                                      <w:szCs w:val="18"/>
                                    </w:rPr>
                                    <w:t>不通过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肘形连接符 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9239" y="9620"/>
                              <a:ext cx="2940" cy="6"/>
                            </a:xfrm>
                            <a:prstGeom prst="bentConnector3">
                              <a:avLst>
                                <a:gd name="adj1" fmla="val 49894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肘形连接符 3"/>
                        <wps:cNvCnPr>
                          <a:cxnSpLocks noChangeShapeType="1"/>
                        </wps:cNvCnPr>
                        <wps:spPr bwMode="auto">
                          <a:xfrm>
                            <a:off x="20478" y="13906"/>
                            <a:ext cx="4966" cy="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2" o:spid="_x0000_s1027" style="position:absolute;left:0;text-align:left;margin-left:115.2pt;margin-top:157.5pt;width:310.55pt;height:245.2pt;z-index:251669504" coordorigin=",838" coordsize="37915,34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">
                <v:group id="组合 21" o:spid="_x0000_s1028" style="position:absolute;top:838;width:37915;height:34499" coordorigin=",838" coordsize="37915,34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组合 4" o:spid="_x0000_s1029" style="position:absolute;top:838;width:37915;height:34499" coordorigin="3945,4521" coordsize="5971,5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图: 可选过程 71" o:spid="_x0000_s1030" type="#_x0000_t176" style="position:absolute;left:3945;top:4521;width:3375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XdMMA&#10;AADaAAAADwAAAGRycy9kb3ducmV2LnhtbERPTWvCQBC9C/0PyxS8BN20YiqpGymFQgsiROvB25Cd&#10;JmmysyG7Jum/7x4Ej4/3vd1NphUD9a62rOBpGYMgLqyuuVTwffpYbEA4j6yxtUwK/sjBLnuYbTHV&#10;duSchqMvRQhhl6KCyvsuldIVFRl0S9sRB+7H9gZ9gH0pdY9jCDetfI7jRBqsOTRU2NF7RUVzvBoF&#10;69/xsjrvT82Q54fk8NVGL6soUmr+OL29gvA0+bv45v7UCsLWcCXc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yXdMMAAADaAAAADwAAAAAAAAAAAAAAAACYAgAAZHJzL2Rv&#10;d25yZXYueG1sUEsFBgAAAAAEAAQA9QAAAIgDAAAAAA==&#10;" strokeweight="1pt">
                      <v:textbox>
                        <w:txbxContent>
                          <w:p w:rsidR="003537D6" w:rsidRDefault="003537D6" w:rsidP="003537D6">
                            <w:pPr>
                              <w:spacing w:line="100" w:lineRule="exact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</w:p>
                          <w:p w:rsidR="002B75ED" w:rsidRDefault="00F057FE" w:rsidP="002B75ED">
                            <w:pPr>
                              <w:spacing w:line="0" w:lineRule="atLeast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企业</w:t>
                            </w:r>
                            <w:r w:rsidR="00321EB7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提供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2020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年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2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—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4</w:t>
                            </w:r>
                            <w:r w:rsidR="002B75ED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月研发经费</w:t>
                            </w:r>
                            <w:r w:rsidR="006F097F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原始</w:t>
                            </w:r>
                            <w:r w:rsidR="00321EB7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材料</w:t>
                            </w:r>
                          </w:p>
                        </w:txbxContent>
                      </v:textbox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75" o:spid="_x0000_s1031" type="#_x0000_t110" style="position:absolute;left:4074;top:6136;width:309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IOsMA&#10;AADaAAAADwAAAGRycy9kb3ducmV2LnhtbESPQWsCMRSE70L/Q3iFXkSztiC6NYoUBNtbtajH5+Z1&#10;N3TzsiQxrv++KQg9DjPzDbNY9bYViXwwjhVMxgUI4sppw7WCr/1mNAMRIrLG1jEpuFGA1fJhsMBS&#10;uyt/UtrFWmQIhxIVNDF2pZShashiGLuOOHvfzluMWfpaao/XDLetfC6KqbRoOC802NFbQ9XP7mIV&#10;bNbmeHt/uZy8SfGchuljftijUk+P/foVRKQ+/ofv7a1WMIe/K/k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aIOsMAAADaAAAADwAAAAAAAAAAAAAAAACYAgAAZHJzL2Rv&#10;d25yZXYueG1sUEsFBgAAAAAEAAQA9QAAAIgDAAAAAA==&#10;" strokeweight="1pt">
                      <v:textbox>
                        <w:txbxContent>
                          <w:p w:rsidR="002B75ED" w:rsidRDefault="002B75ED" w:rsidP="006F097F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方正仿宋_GBK"/>
                                <w:sz w:val="36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0"/>
                                <w:szCs w:val="18"/>
                              </w:rPr>
                              <w:t>税务部门审核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76" o:spid="_x0000_s1032" type="#_x0000_t34" style="position:absolute;left:5324;top:7365;width:622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aY4sMAAADbAAAADwAAAGRycy9kb3ducmV2LnhtbESPQYvCQAyF78L+hyGCN53qQaTrKKIs&#10;Couy6oJ4i53YFjuZ0pnV+u/NYcFbwnt578t03rpK3akJpWcDw0ECijjztuTcwO/xqz8BFSKyxcoz&#10;GXhSgPnsozPF1PoH7+l+iLmSEA4pGihirFOtQ1aQwzDwNbFoV984jLI2ubYNPiTcVXqUJGPtsGRp&#10;KLCmZUHZ7fDnDGwnl3P7jbt8iUk2XPmfk6PR2phet118gorUxrf5/3pjBV/o5RcZQM9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2mOLDAAAA2wAAAA8AAAAAAAAAAAAA&#10;AAAAoQIAAGRycy9kb3ducmV2LnhtbFBLBQYAAAAABAAEAPkAAACRAwAAAAA=&#10;" strokeweight="1pt">
                      <v:stroke endarrow="block"/>
                    </v:shape>
                    <v:shape id="流程图: 可选过程 79" o:spid="_x0000_s1033" type="#_x0000_t176" style="position:absolute;left:5625;top:7105;width:945;height:58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ZG8IA&#10;AADbAAAADwAAAGRycy9kb3ducmV2LnhtbERP32vCMBB+H+x/CDfY20z1YYzOtKigKMLAusEej+Rs&#10;i82lNjHW/34ZDPZ2H9/Pm5ej7USkwbeOFUwnGQhi7UzLtYLP4/rlDYQPyAY7x6TgTh7K4vFhjrlx&#10;Nz5QrEItUgj7HBU0IfS5lF43ZNFPXE+cuJMbLIYEh1qaAW8p3HZylmWv0mLLqaHBnlYN6XN1tQri&#10;x0XvYxU3X6vvdX3Ru8PW0VKp56dx8Q4i0Bj+xX/urUnzp/D7Sz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FkbwgAAANsAAAAPAAAAAAAAAAAAAAAAAJgCAABkcnMvZG93&#10;bnJldi54bWxQSwUGAAAAAAQABAD1AAAAhwMAAAAA&#10;" filled="f" stroked="f" strokeweight="1pt">
                      <v:textbox>
                        <w:txbxContent>
                          <w:p w:rsidR="002B75ED" w:rsidRDefault="002B75ED" w:rsidP="002B75ED">
                            <w:pPr>
                              <w:spacing w:line="0" w:lineRule="atLeast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  <v:shape id="流程图: 可选过程 81" o:spid="_x0000_s1034" type="#_x0000_t176" style="position:absolute;left:8027;top:6322;width:18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Dg+MQA&#10;AADbAAAADwAAAGRycy9kb3ducmV2LnhtbERPS2vCQBC+F/wPywi9BN2oVCW6ihQKLRQhPg7ehuyY&#10;RLOzIbtN0n/fLQje5uN7znrbm0q01LjSsoLJOAZBnFldcq7gdPwYLUE4j6yxskwKfsnBdjN4WWOi&#10;bccptQefixDCLkEFhfd1IqXLCjLoxrYmDtzVNgZ9gE0udYNdCDeVnMbxXBosOTQUWNN7Qdn98GMU&#10;vN26y+z8fby3abqf77+qaDGLIqVeh/1uBcJT75/ih/tTh/lT+P8lH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4PjEAAAA2wAAAA8AAAAAAAAAAAAAAAAAmAIAAGRycy9k&#10;b3ducmV2LnhtbFBLBQYAAAAABAAEAPUAAACJAwAAAAA=&#10;" strokeweight="1pt">
                      <v:textbox>
                        <w:txbxContent>
                          <w:p w:rsidR="002B75ED" w:rsidRDefault="00740A49" w:rsidP="00740A49">
                            <w:pPr>
                              <w:spacing w:line="0" w:lineRule="atLeast"/>
                              <w:jc w:val="center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补充材料</w:t>
                            </w:r>
                          </w:p>
                        </w:txbxContent>
                      </v:textbox>
                    </v:shape>
                    <v:shape id="流程图: 可选过程 82" o:spid="_x0000_s1035" type="#_x0000_t176" style="position:absolute;left:3982;top:7677;width:3375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FY8QA&#10;AADbAAAADwAAAGRycy9kb3ducmV2LnhtbERPTWvCQBC9F/wPyxR6CbppQ7WkriKFQgsiJOqhtyE7&#10;TVKzsyG7TeK/dwXB2zze5yzXo2lET52rLSt4nsUgiAuray4VHPaf0zcQziNrbCyTgjM5WK8mD0tM&#10;tR04oz73pQgh7FJUUHnfplK6oiKDbmZb4sD92s6gD7Arpe5wCOGmkS9xPJcGaw4NFbb0UVFxyv+N&#10;gte/4Sc5bvenPst28913Ey2SKFLq6XHcvIPwNPq7+Ob+0mF+Atdfwg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cRWPEAAAA2wAAAA8AAAAAAAAAAAAAAAAAmAIAAGRycy9k&#10;b3ducmV2LnhtbFBLBQYAAAAABAAEAPUAAACJAwAAAAA=&#10;" strokeweight="1pt">
                      <v:textbox>
                        <w:txbxContent>
                          <w:p w:rsidR="00903DC5" w:rsidRDefault="00903DC5" w:rsidP="00903DC5">
                            <w:pPr>
                              <w:spacing w:line="100" w:lineRule="exact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</w:p>
                          <w:p w:rsidR="002B75ED" w:rsidRDefault="002B75ED" w:rsidP="002B75ED">
                            <w:pPr>
                              <w:spacing w:line="0" w:lineRule="atLeast"/>
                              <w:jc w:val="center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符合</w:t>
                            </w:r>
                            <w:r w:rsidR="00321EB7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支持</w:t>
                            </w: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条件，</w:t>
                            </w:r>
                            <w:proofErr w:type="gramStart"/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确定奖补金额</w:t>
                            </w:r>
                            <w:proofErr w:type="gramEnd"/>
                          </w:p>
                          <w:p w:rsidR="002B75ED" w:rsidRDefault="002B75ED" w:rsidP="002B75ED">
                            <w:pPr>
                              <w:spacing w:line="0" w:lineRule="atLeast"/>
                              <w:jc w:val="center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（</w:t>
                            </w:r>
                            <w:r w:rsidR="00740A49"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v:textbox>
                    </v:shape>
                    <v:shape id="流程图: 可选过程 98" o:spid="_x0000_s1036" type="#_x0000_t176" style="position:absolute;left:3982;top:9187;width:3375;height:76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FzrsEA&#10;AADbAAAADwAAAGRycy9kb3ducmV2LnhtbERPS2rDMBDdF3oHMYXuGrn5mMSxHEqgJd0laQ8wSBPb&#10;1Bq5luKot48Chezm8b5TbqLtxEiDbx0reJ1kIIi1My3XCr6/3l+WIHxANtg5JgV/5GFTPT6UWBh3&#10;4QONx1CLFMK+QAVNCH0hpdcNWfQT1xMn7uQGiyHBoZZmwEsKt52cZlkuLbacGhrsaduQ/jmerYIu&#10;6vOi3f+OH3r/mTu/mumYz5R6fopvaxCBYriL/907k+bP4fZLOk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c67BAAAA2wAAAA8AAAAAAAAAAAAAAAAAmAIAAGRycy9kb3du&#10;cmV2LnhtbFBLBQYAAAAABAAEAPUAAACGAwAAAAA=&#10;" strokeweight="1pt">
                      <v:textbox>
                        <w:txbxContent>
                          <w:p w:rsidR="002B75ED" w:rsidRDefault="002B75ED" w:rsidP="002B75ED">
                            <w:pPr>
                              <w:spacing w:line="160" w:lineRule="exact"/>
                              <w:ind w:firstLineChars="350" w:firstLine="735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</w:p>
                          <w:p w:rsidR="002B75ED" w:rsidRDefault="00BF549B" w:rsidP="002B75ED">
                            <w:pPr>
                              <w:spacing w:line="0" w:lineRule="atLeast"/>
                              <w:ind w:firstLineChars="350" w:firstLine="735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下达奖补文件</w:t>
                            </w:r>
                            <w:proofErr w:type="gramEnd"/>
                          </w:p>
                        </w:txbxContent>
                      </v:textbox>
                    </v:shape>
                    <v:shape id="流程图: 可选过程 79" o:spid="_x0000_s1037" type="#_x0000_t176" style="position:absolute;left:7048;top:6148;width:1065;height:58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fGMEA&#10;AADbAAAADwAAAGRycy9kb3ducmV2LnhtbERP32vCMBB+H/g/hBN8m6nCxuiMMgVFEQZWBz4eydmW&#10;NZfaZLH+98tg4Nt9fD9vtuhtIyJ1vnasYDLOQBBrZ2ouFZyO6+c3ED4gG2wck4I7eVjMB08zzI27&#10;8YFiEUqRQtjnqKAKoc2l9Loii37sWuLEXVxnMSTYldJ0eEvhtpHTLHuVFmtODRW2tKpIfxc/VkH8&#10;vOp9LOLma3Vel1e9O2wdLZUaDfuPdxCB+vAQ/7u3Js1/gb9f0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vXxjBAAAA2wAAAA8AAAAAAAAAAAAAAAAAmAIAAGRycy9kb3du&#10;cmV2LnhtbFBLBQYAAAAABAAEAPUAAACGAwAAAAA=&#10;" filled="f" stroked="f" strokeweight="1pt">
                      <v:textbox>
                        <w:txbxContent>
                          <w:p w:rsidR="002B75ED" w:rsidRDefault="002B75ED" w:rsidP="002B75ED">
                            <w:pPr>
                              <w:spacing w:line="0" w:lineRule="atLeast"/>
                              <w:rPr>
                                <w:rFonts w:ascii="方正仿宋_GBK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方正仿宋_GBK" w:hint="eastAsia"/>
                                <w:sz w:val="21"/>
                                <w:szCs w:val="18"/>
                              </w:rPr>
                              <w:t>不通过</w:t>
                            </w:r>
                          </w:p>
                        </w:txbxContent>
                      </v:textbox>
                    </v:shape>
                  </v:group>
                  <v:shape id="肘形连接符 2" o:spid="_x0000_s1038" type="#_x0000_t34" style="position:absolute;left:9239;top:9620;width:2940;height: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JmL8MAAADbAAAADwAAAGRycy9kb3ducmV2LnhtbERPTWsCMRC9F/wPYYReRLP1IHZrlCoU&#10;LK2HuorXcTPdLN1MliR113/fCEJv83ifs1j1thEX8qF2rOBpkoEgLp2uuVJwKN7GcxAhImtsHJOC&#10;KwVYLQcPC8y16/iLLvtYiRTCIUcFJsY2lzKUhiyGiWuJE/ftvMWYoK+k9tilcNvIaZbNpMWaU4PB&#10;ljaGyp/9r1XwfMzed+35dN2dR503H64I689Cqcdh//oCIlIf/8V391an+TO4/Z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iZi/DAAAA2wAAAA8AAAAAAAAAAAAA&#10;AAAAoQIAAGRycy9kb3ducmV2LnhtbFBLBQYAAAAABAAEAPkAAACRAwAAAAA=&#10;" adj="10777" strokeweight="1pt">
                    <v:stroke endarrow="block"/>
                  </v:shape>
                </v:group>
                <v:shape id="肘形连接符 3" o:spid="_x0000_s1039" type="#_x0000_t34" style="position:absolute;left:20478;top:13906;width:4966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qmY8EAAADbAAAADwAAAGRycy9kb3ducmV2LnhtbERP0WrDMAx8H/QfjAp7W53uYdmyuqUU&#10;Cu0Ig7b7AGFrSWgsh1hL0r+vB4M9ncTp7nSrzeRbNVAfm8AGlosMFLENruHKwNdl//QKKgqywzYw&#10;GbhRhM169rDCwoWRTzScpVLJhGOBBmqRrtA62po8xkXoiBP3HXqPkta+0q7HMZn7Vj9n2Yv22HBK&#10;qLGjXU32ev7xBqz1Qexb+1mWcj1+JMynUzTmcT5t30EJTfJ//Kc+uPR+Dr9d0gB6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iqZjwQAAANsAAAAPAAAAAAAAAAAAAAAA&#10;AKECAABkcnMvZG93bnJldi54bWxQSwUGAAAAAAQABAD5AAAAjwMAAAAA&#10;" strokeweight="1pt">
                  <v:stroke endarrow="block"/>
                </v:shape>
              </v:group>
            </w:pict>
          </mc:Fallback>
        </mc:AlternateContent>
      </w:r>
    </w:p>
    <w:p w:rsidR="00BE3BCD" w:rsidRPr="0071750A" w:rsidRDefault="003A03E1" w:rsidP="002B75ED"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3180080</wp:posOffset>
                </wp:positionV>
                <wp:extent cx="398145" cy="635"/>
                <wp:effectExtent l="6985" t="11430" r="13970" b="6985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left:0;text-align:left;margin-left:413.75pt;margin-top:250.4pt;width:31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ZyIgIAAD0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"/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2414270</wp:posOffset>
                </wp:positionV>
                <wp:extent cx="0" cy="765810"/>
                <wp:effectExtent l="5715" t="7620" r="13335" b="7620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5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left:0;text-align:left;margin-left:445.15pt;margin-top:190.1pt;width:0;height:6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KB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"/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4410075</wp:posOffset>
                </wp:positionV>
                <wp:extent cx="0" cy="264795"/>
                <wp:effectExtent l="60325" t="12700" r="53975" b="1778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left:0;text-align:left;margin-left:199.7pt;margin-top:347.25pt;width:0;height: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u4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eastAsia="方正小标宋_GBK"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3950970</wp:posOffset>
                </wp:positionV>
                <wp:extent cx="0" cy="265430"/>
                <wp:effectExtent l="57150" t="10795" r="5715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07.7pt;margin-top:311.1pt;width:0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" strokeweight="1pt">
                <v:stroke endarrow="block" joinstyle="miter"/>
              </v:shape>
            </w:pict>
          </mc:Fallback>
        </mc:AlternateContent>
      </w:r>
    </w:p>
    <w:sectPr w:rsidR="00BE3BCD" w:rsidRPr="0071750A" w:rsidSect="00160BBB">
      <w:headerReference w:type="default" r:id="rId8"/>
      <w:footerReference w:type="even" r:id="rId9"/>
      <w:footerReference w:type="default" r:id="rId10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D1" w:rsidRDefault="001E58D1" w:rsidP="003D571B">
      <w:r>
        <w:separator/>
      </w:r>
    </w:p>
  </w:endnote>
  <w:endnote w:type="continuationSeparator" w:id="0">
    <w:p w:rsidR="001E58D1" w:rsidRDefault="001E58D1" w:rsidP="003D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27" w:rsidRDefault="008803AE">
    <w:pPr>
      <w:pStyle w:val="a6"/>
    </w:pPr>
    <w:r>
      <w:fldChar w:fldCharType="begin"/>
    </w:r>
    <w:r w:rsidR="00204527">
      <w:instrText>PAGE   \* MERGEFORMAT</w:instrText>
    </w:r>
    <w:r>
      <w:fldChar w:fldCharType="separate"/>
    </w:r>
    <w:r w:rsidR="00204527">
      <w:t>8</w:t>
    </w:r>
    <w:r>
      <w:fldChar w:fldCharType="end"/>
    </w:r>
  </w:p>
  <w:p w:rsidR="00204527" w:rsidRDefault="002045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53833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160BBB" w:rsidRPr="00160BBB" w:rsidRDefault="00160BBB" w:rsidP="00160BBB">
        <w:pPr>
          <w:pStyle w:val="a6"/>
          <w:jc w:val="center"/>
          <w:rPr>
            <w:rFonts w:asciiTheme="minorEastAsia" w:eastAsiaTheme="minorEastAsia" w:hAnsiTheme="minorEastAsia"/>
            <w:sz w:val="28"/>
          </w:rPr>
        </w:pPr>
        <w:r w:rsidRPr="00160BBB">
          <w:rPr>
            <w:rFonts w:asciiTheme="minorEastAsia" w:eastAsiaTheme="minorEastAsia" w:hAnsiTheme="minorEastAsia"/>
            <w:sz w:val="28"/>
          </w:rPr>
          <w:fldChar w:fldCharType="begin"/>
        </w:r>
        <w:r w:rsidRPr="00160BBB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160BBB">
          <w:rPr>
            <w:rFonts w:asciiTheme="minorEastAsia" w:eastAsiaTheme="minorEastAsia" w:hAnsiTheme="minorEastAsia"/>
            <w:sz w:val="28"/>
          </w:rPr>
          <w:fldChar w:fldCharType="separate"/>
        </w:r>
        <w:r w:rsidR="00533AD8" w:rsidRPr="00533AD8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533AD8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160BBB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D1" w:rsidRDefault="001E58D1" w:rsidP="003D571B">
      <w:r>
        <w:separator/>
      </w:r>
    </w:p>
  </w:footnote>
  <w:footnote w:type="continuationSeparator" w:id="0">
    <w:p w:rsidR="001E58D1" w:rsidRDefault="001E58D1" w:rsidP="003D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27" w:rsidRDefault="0020452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F5"/>
    <w:rsid w:val="00007955"/>
    <w:rsid w:val="000127B3"/>
    <w:rsid w:val="000275C9"/>
    <w:rsid w:val="00044601"/>
    <w:rsid w:val="00045C7A"/>
    <w:rsid w:val="00056B23"/>
    <w:rsid w:val="000C4758"/>
    <w:rsid w:val="000E7E03"/>
    <w:rsid w:val="001348A7"/>
    <w:rsid w:val="0015430F"/>
    <w:rsid w:val="00160BBB"/>
    <w:rsid w:val="0017133C"/>
    <w:rsid w:val="001E58D1"/>
    <w:rsid w:val="00204527"/>
    <w:rsid w:val="0021585A"/>
    <w:rsid w:val="00245E92"/>
    <w:rsid w:val="002B75ED"/>
    <w:rsid w:val="002C67BA"/>
    <w:rsid w:val="002D178E"/>
    <w:rsid w:val="002D29FD"/>
    <w:rsid w:val="002E5A7E"/>
    <w:rsid w:val="002F6B68"/>
    <w:rsid w:val="00306D2F"/>
    <w:rsid w:val="00321E45"/>
    <w:rsid w:val="00321EB7"/>
    <w:rsid w:val="00332365"/>
    <w:rsid w:val="003416D5"/>
    <w:rsid w:val="003515C0"/>
    <w:rsid w:val="003537D6"/>
    <w:rsid w:val="003806A1"/>
    <w:rsid w:val="00382368"/>
    <w:rsid w:val="003974ED"/>
    <w:rsid w:val="003A03E1"/>
    <w:rsid w:val="003A64AD"/>
    <w:rsid w:val="003D571B"/>
    <w:rsid w:val="003F7637"/>
    <w:rsid w:val="0040343F"/>
    <w:rsid w:val="00443940"/>
    <w:rsid w:val="0047346D"/>
    <w:rsid w:val="00485440"/>
    <w:rsid w:val="00494027"/>
    <w:rsid w:val="004A1451"/>
    <w:rsid w:val="004A5DC8"/>
    <w:rsid w:val="004D2A1B"/>
    <w:rsid w:val="004E6CFB"/>
    <w:rsid w:val="004F5156"/>
    <w:rsid w:val="004F5AA6"/>
    <w:rsid w:val="00506F99"/>
    <w:rsid w:val="00533AD8"/>
    <w:rsid w:val="00536F36"/>
    <w:rsid w:val="00550B99"/>
    <w:rsid w:val="0055188D"/>
    <w:rsid w:val="00581558"/>
    <w:rsid w:val="00595863"/>
    <w:rsid w:val="005A7324"/>
    <w:rsid w:val="005D43D3"/>
    <w:rsid w:val="00605A1A"/>
    <w:rsid w:val="0064087A"/>
    <w:rsid w:val="006628CE"/>
    <w:rsid w:val="00676842"/>
    <w:rsid w:val="0068382F"/>
    <w:rsid w:val="006A334A"/>
    <w:rsid w:val="006B0AEE"/>
    <w:rsid w:val="006C7CDF"/>
    <w:rsid w:val="006D143D"/>
    <w:rsid w:val="006D55BC"/>
    <w:rsid w:val="006F097F"/>
    <w:rsid w:val="006F3C81"/>
    <w:rsid w:val="0071750A"/>
    <w:rsid w:val="00723DC5"/>
    <w:rsid w:val="00737F3B"/>
    <w:rsid w:val="00740A49"/>
    <w:rsid w:val="00746F40"/>
    <w:rsid w:val="0075331F"/>
    <w:rsid w:val="0076314E"/>
    <w:rsid w:val="007676B2"/>
    <w:rsid w:val="00780016"/>
    <w:rsid w:val="00784A23"/>
    <w:rsid w:val="00793846"/>
    <w:rsid w:val="007A669E"/>
    <w:rsid w:val="007B2581"/>
    <w:rsid w:val="007C219E"/>
    <w:rsid w:val="007F33CF"/>
    <w:rsid w:val="008173F7"/>
    <w:rsid w:val="008803AE"/>
    <w:rsid w:val="008A6772"/>
    <w:rsid w:val="008C3070"/>
    <w:rsid w:val="008C3C41"/>
    <w:rsid w:val="008D0D1D"/>
    <w:rsid w:val="008E753A"/>
    <w:rsid w:val="008F4917"/>
    <w:rsid w:val="00903DC5"/>
    <w:rsid w:val="00953793"/>
    <w:rsid w:val="009544FB"/>
    <w:rsid w:val="0096488A"/>
    <w:rsid w:val="00972599"/>
    <w:rsid w:val="0098359E"/>
    <w:rsid w:val="00990120"/>
    <w:rsid w:val="00991C23"/>
    <w:rsid w:val="0099315E"/>
    <w:rsid w:val="009B77D6"/>
    <w:rsid w:val="009E0AFA"/>
    <w:rsid w:val="009E78DD"/>
    <w:rsid w:val="00A023CC"/>
    <w:rsid w:val="00A250F5"/>
    <w:rsid w:val="00A365AA"/>
    <w:rsid w:val="00A378C0"/>
    <w:rsid w:val="00A662CA"/>
    <w:rsid w:val="00A71B9F"/>
    <w:rsid w:val="00AD4B55"/>
    <w:rsid w:val="00AF0151"/>
    <w:rsid w:val="00AF12F8"/>
    <w:rsid w:val="00B230A4"/>
    <w:rsid w:val="00B5029B"/>
    <w:rsid w:val="00B63208"/>
    <w:rsid w:val="00B64645"/>
    <w:rsid w:val="00B714DE"/>
    <w:rsid w:val="00B74AC2"/>
    <w:rsid w:val="00B90602"/>
    <w:rsid w:val="00B92CA5"/>
    <w:rsid w:val="00BA16CB"/>
    <w:rsid w:val="00BA2163"/>
    <w:rsid w:val="00BA762C"/>
    <w:rsid w:val="00BC273B"/>
    <w:rsid w:val="00BC74DC"/>
    <w:rsid w:val="00BD71CB"/>
    <w:rsid w:val="00BE3BCD"/>
    <w:rsid w:val="00BE7DB2"/>
    <w:rsid w:val="00BF549B"/>
    <w:rsid w:val="00C33CF0"/>
    <w:rsid w:val="00C45C30"/>
    <w:rsid w:val="00C55B23"/>
    <w:rsid w:val="00C753DC"/>
    <w:rsid w:val="00CA743C"/>
    <w:rsid w:val="00CB0818"/>
    <w:rsid w:val="00CB0E12"/>
    <w:rsid w:val="00CB34A9"/>
    <w:rsid w:val="00CC70C2"/>
    <w:rsid w:val="00CF6E65"/>
    <w:rsid w:val="00D3388E"/>
    <w:rsid w:val="00D33B9B"/>
    <w:rsid w:val="00D33DB9"/>
    <w:rsid w:val="00D44805"/>
    <w:rsid w:val="00D50A60"/>
    <w:rsid w:val="00D60920"/>
    <w:rsid w:val="00D7617B"/>
    <w:rsid w:val="00D82519"/>
    <w:rsid w:val="00D87D07"/>
    <w:rsid w:val="00DA10A6"/>
    <w:rsid w:val="00DA43E0"/>
    <w:rsid w:val="00DD19C8"/>
    <w:rsid w:val="00DE58D8"/>
    <w:rsid w:val="00E33FFF"/>
    <w:rsid w:val="00E34A40"/>
    <w:rsid w:val="00E41A6C"/>
    <w:rsid w:val="00E45E6F"/>
    <w:rsid w:val="00E64E50"/>
    <w:rsid w:val="00EA20B3"/>
    <w:rsid w:val="00EB5096"/>
    <w:rsid w:val="00EE75EF"/>
    <w:rsid w:val="00EE7BDD"/>
    <w:rsid w:val="00F01877"/>
    <w:rsid w:val="00F057FE"/>
    <w:rsid w:val="00F222E2"/>
    <w:rsid w:val="00F23807"/>
    <w:rsid w:val="00F32F7B"/>
    <w:rsid w:val="00F44F1E"/>
    <w:rsid w:val="00F557C5"/>
    <w:rsid w:val="00F83397"/>
    <w:rsid w:val="00FA0F37"/>
    <w:rsid w:val="00FA5ED8"/>
    <w:rsid w:val="00FA65C1"/>
    <w:rsid w:val="00FC7DCA"/>
    <w:rsid w:val="00FD3663"/>
    <w:rsid w:val="00FE74AC"/>
    <w:rsid w:val="00FF03F5"/>
    <w:rsid w:val="00FF43E1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27"/>
    <w:pPr>
      <w:widowControl w:val="0"/>
      <w:jc w:val="both"/>
    </w:pPr>
    <w:rPr>
      <w:rFonts w:ascii="Times New Roman" w:eastAsia="仿宋_GB2312" w:hAnsi="Times New Roman"/>
      <w:snapToGrid w:val="0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82368"/>
    <w:pPr>
      <w:keepNext/>
      <w:keepLines/>
      <w:spacing w:before="340" w:after="330" w:line="578" w:lineRule="auto"/>
      <w:outlineLvl w:val="0"/>
    </w:pPr>
    <w:rPr>
      <w:rFonts w:eastAsia="宋体"/>
      <w:b/>
      <w:bCs/>
      <w:snapToGrid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382368"/>
    <w:pPr>
      <w:autoSpaceDE w:val="0"/>
      <w:autoSpaceDN w:val="0"/>
      <w:adjustRightInd w:val="0"/>
      <w:spacing w:line="540" w:lineRule="exact"/>
      <w:ind w:firstLineChars="200" w:firstLine="640"/>
      <w:jc w:val="left"/>
    </w:pPr>
    <w:rPr>
      <w:rFonts w:ascii="方正黑体_GBK" w:eastAsia="方正黑体_GBK" w:cs="Calibri"/>
      <w:bCs/>
      <w:snapToGrid/>
      <w:color w:val="000000" w:themeColor="text1"/>
      <w:kern w:val="2"/>
    </w:rPr>
  </w:style>
  <w:style w:type="character" w:customStyle="1" w:styleId="1Char0">
    <w:name w:val="样式1 Char"/>
    <w:basedOn w:val="a0"/>
    <w:link w:val="10"/>
    <w:rsid w:val="00382368"/>
    <w:rPr>
      <w:rFonts w:ascii="方正黑体_GBK" w:eastAsia="方正黑体_GBK" w:hAnsi="Times New Roman" w:cs="Calibri"/>
      <w:bCs/>
      <w:color w:val="000000" w:themeColor="text1"/>
      <w:kern w:val="2"/>
      <w:sz w:val="32"/>
      <w:szCs w:val="32"/>
    </w:rPr>
  </w:style>
  <w:style w:type="paragraph" w:customStyle="1" w:styleId="2">
    <w:name w:val="样式2"/>
    <w:basedOn w:val="a"/>
    <w:link w:val="2Char"/>
    <w:qFormat/>
    <w:rsid w:val="00382368"/>
    <w:pPr>
      <w:spacing w:line="540" w:lineRule="exact"/>
      <w:ind w:firstLineChars="200" w:firstLine="643"/>
    </w:pPr>
    <w:rPr>
      <w:rFonts w:eastAsia="方正楷体_GBK"/>
      <w:b/>
      <w:bCs/>
      <w:snapToGrid/>
      <w:color w:val="000000" w:themeColor="text1"/>
    </w:rPr>
  </w:style>
  <w:style w:type="character" w:customStyle="1" w:styleId="2Char">
    <w:name w:val="样式2 Char"/>
    <w:basedOn w:val="a0"/>
    <w:link w:val="2"/>
    <w:rsid w:val="00382368"/>
    <w:rPr>
      <w:rFonts w:ascii="Times New Roman" w:eastAsia="方正楷体_GBK" w:hAnsi="Times New Roman"/>
      <w:b/>
      <w:bCs/>
      <w:color w:val="000000" w:themeColor="text1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82368"/>
    <w:rPr>
      <w:rFonts w:ascii="Times New Roman" w:hAnsi="Times New Roman"/>
      <w:b/>
      <w:bCs/>
      <w:kern w:val="44"/>
      <w:sz w:val="44"/>
      <w:szCs w:val="4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a3">
    <w:name w:val="Normal (Web)"/>
    <w:basedOn w:val="a"/>
    <w:uiPriority w:val="99"/>
    <w:unhideWhenUsed/>
    <w:qFormat/>
    <w:rsid w:val="00382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4">
    <w:name w:val="List Paragraph"/>
    <w:basedOn w:val="a"/>
    <w:uiPriority w:val="34"/>
    <w:qFormat/>
    <w:rsid w:val="00382368"/>
    <w:pPr>
      <w:ind w:firstLineChars="200" w:firstLine="420"/>
    </w:pPr>
    <w:rPr>
      <w:rFonts w:eastAsia="宋体"/>
      <w:snapToGrid/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8236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nhideWhenUsed/>
    <w:qFormat/>
    <w:rsid w:val="003D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napToGrid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571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3D571B"/>
    <w:pPr>
      <w:tabs>
        <w:tab w:val="center" w:pos="4153"/>
        <w:tab w:val="right" w:pos="8306"/>
      </w:tabs>
      <w:snapToGrid w:val="0"/>
      <w:jc w:val="left"/>
    </w:pPr>
    <w:rPr>
      <w:rFonts w:eastAsia="宋体"/>
      <w:snapToGrid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571B"/>
    <w:rPr>
      <w:rFonts w:ascii="Times New Roman" w:hAnsi="Times New Roman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204527"/>
    <w:pPr>
      <w:spacing w:line="660" w:lineRule="exact"/>
      <w:jc w:val="center"/>
      <w:outlineLvl w:val="0"/>
    </w:pPr>
    <w:rPr>
      <w:rFonts w:eastAsia="方正小标宋简体"/>
      <w:bCs/>
      <w:sz w:val="44"/>
    </w:rPr>
  </w:style>
  <w:style w:type="character" w:customStyle="1" w:styleId="Char1">
    <w:name w:val="标题 Char"/>
    <w:basedOn w:val="a0"/>
    <w:link w:val="a7"/>
    <w:rsid w:val="00204527"/>
    <w:rPr>
      <w:rFonts w:ascii="Times New Roman" w:eastAsia="方正小标宋简体" w:hAnsi="Times New Roman"/>
      <w:bCs/>
      <w:snapToGrid w:val="0"/>
      <w:sz w:val="44"/>
      <w:szCs w:val="32"/>
    </w:rPr>
  </w:style>
  <w:style w:type="character" w:customStyle="1" w:styleId="Char2">
    <w:name w:val="页眉 Char2"/>
    <w:rsid w:val="00204527"/>
    <w:rPr>
      <w:rFonts w:eastAsia="仿宋_GB2312"/>
      <w:snapToGrid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00795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07955"/>
    <w:rPr>
      <w:rFonts w:ascii="Times New Roman" w:eastAsia="仿宋_GB2312" w:hAnsi="Times New Roman"/>
      <w:snapToGrid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C273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BC273B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BC273B"/>
    <w:rPr>
      <w:rFonts w:ascii="Times New Roman" w:eastAsia="仿宋_GB2312" w:hAnsi="Times New Roman"/>
      <w:snapToGrid w:val="0"/>
      <w:sz w:val="32"/>
      <w:szCs w:val="3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BC273B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BC273B"/>
    <w:rPr>
      <w:rFonts w:ascii="Times New Roman" w:eastAsia="仿宋_GB2312" w:hAnsi="Times New Roman"/>
      <w:b/>
      <w:bCs/>
      <w:snapToGrid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27"/>
    <w:pPr>
      <w:widowControl w:val="0"/>
      <w:jc w:val="both"/>
    </w:pPr>
    <w:rPr>
      <w:rFonts w:ascii="Times New Roman" w:eastAsia="仿宋_GB2312" w:hAnsi="Times New Roman"/>
      <w:snapToGrid w:val="0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82368"/>
    <w:pPr>
      <w:keepNext/>
      <w:keepLines/>
      <w:spacing w:before="340" w:after="330" w:line="578" w:lineRule="auto"/>
      <w:outlineLvl w:val="0"/>
    </w:pPr>
    <w:rPr>
      <w:rFonts w:eastAsia="宋体"/>
      <w:b/>
      <w:bCs/>
      <w:snapToGrid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382368"/>
    <w:pPr>
      <w:autoSpaceDE w:val="0"/>
      <w:autoSpaceDN w:val="0"/>
      <w:adjustRightInd w:val="0"/>
      <w:spacing w:line="540" w:lineRule="exact"/>
      <w:ind w:firstLineChars="200" w:firstLine="640"/>
      <w:jc w:val="left"/>
    </w:pPr>
    <w:rPr>
      <w:rFonts w:ascii="方正黑体_GBK" w:eastAsia="方正黑体_GBK" w:cs="Calibri"/>
      <w:bCs/>
      <w:snapToGrid/>
      <w:color w:val="000000" w:themeColor="text1"/>
      <w:kern w:val="2"/>
    </w:rPr>
  </w:style>
  <w:style w:type="character" w:customStyle="1" w:styleId="1Char0">
    <w:name w:val="样式1 Char"/>
    <w:basedOn w:val="a0"/>
    <w:link w:val="10"/>
    <w:rsid w:val="00382368"/>
    <w:rPr>
      <w:rFonts w:ascii="方正黑体_GBK" w:eastAsia="方正黑体_GBK" w:hAnsi="Times New Roman" w:cs="Calibri"/>
      <w:bCs/>
      <w:color w:val="000000" w:themeColor="text1"/>
      <w:kern w:val="2"/>
      <w:sz w:val="32"/>
      <w:szCs w:val="32"/>
    </w:rPr>
  </w:style>
  <w:style w:type="paragraph" w:customStyle="1" w:styleId="2">
    <w:name w:val="样式2"/>
    <w:basedOn w:val="a"/>
    <w:link w:val="2Char"/>
    <w:qFormat/>
    <w:rsid w:val="00382368"/>
    <w:pPr>
      <w:spacing w:line="540" w:lineRule="exact"/>
      <w:ind w:firstLineChars="200" w:firstLine="643"/>
    </w:pPr>
    <w:rPr>
      <w:rFonts w:eastAsia="方正楷体_GBK"/>
      <w:b/>
      <w:bCs/>
      <w:snapToGrid/>
      <w:color w:val="000000" w:themeColor="text1"/>
    </w:rPr>
  </w:style>
  <w:style w:type="character" w:customStyle="1" w:styleId="2Char">
    <w:name w:val="样式2 Char"/>
    <w:basedOn w:val="a0"/>
    <w:link w:val="2"/>
    <w:rsid w:val="00382368"/>
    <w:rPr>
      <w:rFonts w:ascii="Times New Roman" w:eastAsia="方正楷体_GBK" w:hAnsi="Times New Roman"/>
      <w:b/>
      <w:bCs/>
      <w:color w:val="000000" w:themeColor="text1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82368"/>
    <w:rPr>
      <w:rFonts w:ascii="Times New Roman" w:hAnsi="Times New Roman"/>
      <w:b/>
      <w:bCs/>
      <w:kern w:val="44"/>
      <w:sz w:val="44"/>
      <w:szCs w:val="4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82368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a3">
    <w:name w:val="Normal (Web)"/>
    <w:basedOn w:val="a"/>
    <w:uiPriority w:val="99"/>
    <w:unhideWhenUsed/>
    <w:qFormat/>
    <w:rsid w:val="00382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4">
    <w:name w:val="List Paragraph"/>
    <w:basedOn w:val="a"/>
    <w:uiPriority w:val="34"/>
    <w:qFormat/>
    <w:rsid w:val="00382368"/>
    <w:pPr>
      <w:ind w:firstLineChars="200" w:firstLine="420"/>
    </w:pPr>
    <w:rPr>
      <w:rFonts w:eastAsia="宋体"/>
      <w:snapToGrid/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8236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nhideWhenUsed/>
    <w:qFormat/>
    <w:rsid w:val="003D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napToGrid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571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3D571B"/>
    <w:pPr>
      <w:tabs>
        <w:tab w:val="center" w:pos="4153"/>
        <w:tab w:val="right" w:pos="8306"/>
      </w:tabs>
      <w:snapToGrid w:val="0"/>
      <w:jc w:val="left"/>
    </w:pPr>
    <w:rPr>
      <w:rFonts w:eastAsia="宋体"/>
      <w:snapToGrid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571B"/>
    <w:rPr>
      <w:rFonts w:ascii="Times New Roman" w:hAnsi="Times New Roman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204527"/>
    <w:pPr>
      <w:spacing w:line="660" w:lineRule="exact"/>
      <w:jc w:val="center"/>
      <w:outlineLvl w:val="0"/>
    </w:pPr>
    <w:rPr>
      <w:rFonts w:eastAsia="方正小标宋简体"/>
      <w:bCs/>
      <w:sz w:val="44"/>
    </w:rPr>
  </w:style>
  <w:style w:type="character" w:customStyle="1" w:styleId="Char1">
    <w:name w:val="标题 Char"/>
    <w:basedOn w:val="a0"/>
    <w:link w:val="a7"/>
    <w:rsid w:val="00204527"/>
    <w:rPr>
      <w:rFonts w:ascii="Times New Roman" w:eastAsia="方正小标宋简体" w:hAnsi="Times New Roman"/>
      <w:bCs/>
      <w:snapToGrid w:val="0"/>
      <w:sz w:val="44"/>
      <w:szCs w:val="32"/>
    </w:rPr>
  </w:style>
  <w:style w:type="character" w:customStyle="1" w:styleId="Char2">
    <w:name w:val="页眉 Char2"/>
    <w:rsid w:val="00204527"/>
    <w:rPr>
      <w:rFonts w:eastAsia="仿宋_GB2312"/>
      <w:snapToGrid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00795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07955"/>
    <w:rPr>
      <w:rFonts w:ascii="Times New Roman" w:eastAsia="仿宋_GB2312" w:hAnsi="Times New Roman"/>
      <w:snapToGrid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C273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BC273B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BC273B"/>
    <w:rPr>
      <w:rFonts w:ascii="Times New Roman" w:eastAsia="仿宋_GB2312" w:hAnsi="Times New Roman"/>
      <w:snapToGrid w:val="0"/>
      <w:sz w:val="32"/>
      <w:szCs w:val="3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BC273B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BC273B"/>
    <w:rPr>
      <w:rFonts w:ascii="Times New Roman" w:eastAsia="仿宋_GB2312" w:hAnsi="Times New Roman"/>
      <w:b/>
      <w:bCs/>
      <w:snapToGrid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300B-3395-4083-91E4-6A3D068D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2020-02-14T07:29:00Z</cp:lastPrinted>
  <dcterms:created xsi:type="dcterms:W3CDTF">2020-04-13T09:07:00Z</dcterms:created>
  <dcterms:modified xsi:type="dcterms:W3CDTF">2020-04-13T09:07:00Z</dcterms:modified>
</cp:coreProperties>
</file>